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8B" w:rsidRPr="00D72051" w:rsidRDefault="00377682" w:rsidP="0038238B">
      <w:pPr>
        <w:spacing w:after="0" w:line="360" w:lineRule="auto"/>
        <w:ind w:left="5387" w:right="1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8238B" w:rsidRPr="00D72051">
        <w:rPr>
          <w:rFonts w:ascii="Times New Roman" w:eastAsia="Times New Roman" w:hAnsi="Times New Roman" w:cs="Times New Roman"/>
          <w:color w:val="000000"/>
          <w:sz w:val="28"/>
          <w:szCs w:val="28"/>
        </w:rPr>
        <w:t>УТВЕРЖДАЮ</w:t>
      </w:r>
    </w:p>
    <w:p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r w:rsidRPr="00D72051">
        <w:rPr>
          <w:rFonts w:ascii="Times New Roman" w:eastAsia="Times New Roman" w:hAnsi="Times New Roman" w:cs="Times New Roman"/>
          <w:color w:val="000000"/>
          <w:sz w:val="28"/>
          <w:szCs w:val="28"/>
        </w:rPr>
        <w:t xml:space="preserve">Заместитель Министра  </w:t>
      </w:r>
      <w:r w:rsidRPr="00D72051">
        <w:rPr>
          <w:rFonts w:ascii="Times New Roman" w:eastAsia="Times New Roman" w:hAnsi="Times New Roman" w:cs="Times New Roman"/>
          <w:color w:val="000000"/>
          <w:sz w:val="28"/>
          <w:szCs w:val="28"/>
        </w:rPr>
        <w:br/>
        <w:t>науки и высшего образования</w:t>
      </w:r>
      <w:r w:rsidRPr="00D72051">
        <w:rPr>
          <w:rFonts w:ascii="Times New Roman" w:eastAsia="Times New Roman" w:hAnsi="Times New Roman" w:cs="Times New Roman"/>
          <w:color w:val="000000"/>
          <w:sz w:val="28"/>
          <w:szCs w:val="28"/>
        </w:rPr>
        <w:br/>
        <w:t>Российской Федерации</w:t>
      </w:r>
    </w:p>
    <w:p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rsidR="0038238B" w:rsidRPr="00D81E0F" w:rsidRDefault="0038238B" w:rsidP="0038238B">
      <w:pPr>
        <w:spacing w:after="0" w:line="240" w:lineRule="auto"/>
        <w:ind w:right="11"/>
        <w:jc w:val="right"/>
        <w:rPr>
          <w:rFonts w:ascii="Times New Roman" w:eastAsia="Times New Roman" w:hAnsi="Times New Roman" w:cs="Times New Roman"/>
          <w:color w:val="000000"/>
          <w:sz w:val="28"/>
          <w:szCs w:val="28"/>
        </w:rPr>
      </w:pPr>
      <w:r w:rsidRPr="00124EB3">
        <w:rPr>
          <w:rFonts w:ascii="Times New Roman" w:eastAsia="Times New Roman" w:hAnsi="Times New Roman" w:cs="Times New Roman"/>
          <w:b/>
          <w:color w:val="000000"/>
          <w:sz w:val="28"/>
          <w:szCs w:val="28"/>
        </w:rPr>
        <w:t>________________</w:t>
      </w:r>
      <w:r w:rsidRPr="00D81E0F">
        <w:rPr>
          <w:rFonts w:ascii="Times New Roman" w:eastAsia="Times New Roman" w:hAnsi="Times New Roman" w:cs="Times New Roman"/>
          <w:color w:val="000000"/>
          <w:sz w:val="28"/>
          <w:szCs w:val="28"/>
        </w:rPr>
        <w:t xml:space="preserve"> С.В. Кузьмин</w:t>
      </w:r>
    </w:p>
    <w:p w:rsidR="0038238B" w:rsidRPr="00D72051" w:rsidRDefault="0038238B" w:rsidP="0038238B">
      <w:pPr>
        <w:spacing w:after="0" w:line="240" w:lineRule="auto"/>
        <w:ind w:left="5387" w:right="14"/>
        <w:rPr>
          <w:rFonts w:ascii="Times New Roman" w:eastAsia="Times New Roman" w:hAnsi="Times New Roman" w:cs="Times New Roman"/>
          <w:color w:val="000000"/>
          <w:sz w:val="28"/>
          <w:szCs w:val="28"/>
        </w:rPr>
      </w:pPr>
      <w:r w:rsidRPr="00D81E0F">
        <w:rPr>
          <w:rFonts w:ascii="Times New Roman" w:eastAsia="Times New Roman" w:hAnsi="Times New Roman" w:cs="Times New Roman"/>
          <w:color w:val="000000"/>
          <w:sz w:val="28"/>
          <w:szCs w:val="28"/>
        </w:rPr>
        <w:t xml:space="preserve"> </w:t>
      </w:r>
      <w:r w:rsidR="000E7545">
        <w:rPr>
          <w:rFonts w:ascii="Times New Roman" w:eastAsia="Times New Roman" w:hAnsi="Times New Roman" w:cs="Times New Roman"/>
          <w:color w:val="000000"/>
          <w:sz w:val="28"/>
          <w:szCs w:val="28"/>
        </w:rPr>
        <w:t xml:space="preserve">         </w:t>
      </w:r>
      <w:r w:rsidRPr="00D81E0F">
        <w:rPr>
          <w:rFonts w:ascii="Times New Roman" w:eastAsia="Times New Roman" w:hAnsi="Times New Roman" w:cs="Times New Roman"/>
          <w:noProof/>
          <w:color w:val="000000"/>
          <w:sz w:val="28"/>
          <w:szCs w:val="28"/>
          <w:lang w:eastAsia="ru-RU"/>
        </w:rPr>
        <w:t>«</w:t>
      </w:r>
      <w:r w:rsidR="00115F76">
        <w:rPr>
          <w:rFonts w:ascii="Times New Roman" w:eastAsia="Times New Roman" w:hAnsi="Times New Roman" w:cs="Times New Roman"/>
          <w:noProof/>
          <w:color w:val="000000"/>
          <w:sz w:val="28"/>
          <w:szCs w:val="28"/>
          <w:lang w:eastAsia="ru-RU"/>
        </w:rPr>
        <w:t>___</w:t>
      </w:r>
      <w:r w:rsidRPr="00D81E0F">
        <w:rPr>
          <w:rFonts w:ascii="Times New Roman" w:eastAsia="Times New Roman" w:hAnsi="Times New Roman" w:cs="Times New Roman"/>
          <w:noProof/>
          <w:color w:val="000000"/>
          <w:sz w:val="28"/>
          <w:szCs w:val="28"/>
          <w:lang w:eastAsia="ru-RU"/>
        </w:rPr>
        <w:t>»</w:t>
      </w:r>
      <w:r w:rsidR="000E7545">
        <w:rPr>
          <w:rFonts w:ascii="Times New Roman" w:eastAsia="Times New Roman" w:hAnsi="Times New Roman" w:cs="Times New Roman"/>
          <w:noProof/>
          <w:color w:val="000000"/>
          <w:sz w:val="28"/>
          <w:szCs w:val="28"/>
          <w:lang w:eastAsia="ru-RU"/>
        </w:rPr>
        <w:t xml:space="preserve"> </w:t>
      </w:r>
      <w:r w:rsidR="00115F76">
        <w:rPr>
          <w:rFonts w:ascii="Times New Roman" w:eastAsia="Times New Roman" w:hAnsi="Times New Roman" w:cs="Times New Roman"/>
          <w:noProof/>
          <w:color w:val="000000"/>
          <w:sz w:val="28"/>
          <w:szCs w:val="28"/>
          <w:lang w:eastAsia="ru-RU"/>
        </w:rPr>
        <w:t>________</w:t>
      </w:r>
      <w:r w:rsidRPr="00D81E0F">
        <w:rPr>
          <w:rFonts w:ascii="Times New Roman" w:eastAsia="Times New Roman" w:hAnsi="Times New Roman" w:cs="Times New Roman"/>
          <w:noProof/>
          <w:color w:val="000000"/>
          <w:sz w:val="28"/>
          <w:szCs w:val="28"/>
          <w:lang w:eastAsia="ru-RU"/>
        </w:rPr>
        <w:t xml:space="preserve"> 20</w:t>
      </w:r>
      <w:r w:rsidR="00852ED4">
        <w:rPr>
          <w:rFonts w:ascii="Times New Roman" w:eastAsia="Times New Roman" w:hAnsi="Times New Roman" w:cs="Times New Roman"/>
          <w:noProof/>
          <w:color w:val="000000"/>
          <w:sz w:val="28"/>
          <w:szCs w:val="28"/>
          <w:lang w:eastAsia="ru-RU"/>
        </w:rPr>
        <w:t xml:space="preserve"> </w:t>
      </w:r>
      <w:r w:rsidRPr="00D72051">
        <w:rPr>
          <w:rFonts w:ascii="Times New Roman" w:eastAsia="Times New Roman" w:hAnsi="Times New Roman" w:cs="Times New Roman"/>
          <w:noProof/>
          <w:color w:val="000000"/>
          <w:sz w:val="28"/>
          <w:szCs w:val="28"/>
          <w:lang w:eastAsia="ru-RU"/>
        </w:rPr>
        <w:t>г.</w:t>
      </w:r>
    </w:p>
    <w:p w:rsidR="0038238B"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38238B" w:rsidRPr="00CF7F09"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38238B" w:rsidRPr="00CF7F09"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38238B" w:rsidRDefault="0038238B" w:rsidP="0038238B">
      <w:pPr>
        <w:pStyle w:val="ConsPlusTitle"/>
        <w:tabs>
          <w:tab w:val="left" w:pos="0"/>
        </w:tabs>
        <w:rPr>
          <w:rFonts w:ascii="Times New Roman" w:hAnsi="Times New Roman" w:cs="Times New Roman"/>
          <w:b w:val="0"/>
          <w:sz w:val="28"/>
          <w:szCs w:val="28"/>
        </w:rPr>
      </w:pPr>
    </w:p>
    <w:p w:rsidR="0038238B" w:rsidRDefault="0038238B" w:rsidP="0038238B">
      <w:pPr>
        <w:pStyle w:val="ConsPlusTitle"/>
        <w:tabs>
          <w:tab w:val="left" w:pos="0"/>
        </w:tabs>
        <w:rPr>
          <w:rFonts w:ascii="Times New Roman" w:hAnsi="Times New Roman" w:cs="Times New Roman"/>
          <w:b w:val="0"/>
          <w:sz w:val="28"/>
          <w:szCs w:val="28"/>
        </w:rPr>
      </w:pPr>
    </w:p>
    <w:p w:rsidR="0038238B" w:rsidRDefault="0038238B" w:rsidP="0038238B">
      <w:pPr>
        <w:pStyle w:val="ConsPlusTitle"/>
        <w:tabs>
          <w:tab w:val="left" w:pos="0"/>
        </w:tabs>
        <w:rPr>
          <w:rFonts w:ascii="Times New Roman" w:hAnsi="Times New Roman" w:cs="Times New Roman"/>
          <w:b w:val="0"/>
          <w:sz w:val="28"/>
          <w:szCs w:val="28"/>
        </w:rPr>
      </w:pPr>
    </w:p>
    <w:p w:rsidR="0038238B" w:rsidRDefault="0038238B" w:rsidP="0038238B">
      <w:pPr>
        <w:pStyle w:val="ConsPlusTitle"/>
        <w:tabs>
          <w:tab w:val="left" w:pos="0"/>
        </w:tabs>
        <w:rPr>
          <w:rFonts w:ascii="Times New Roman" w:hAnsi="Times New Roman" w:cs="Times New Roman"/>
          <w:b w:val="0"/>
          <w:sz w:val="28"/>
          <w:szCs w:val="28"/>
        </w:rPr>
      </w:pPr>
    </w:p>
    <w:p w:rsidR="0038238B" w:rsidRDefault="0038238B" w:rsidP="0038238B">
      <w:pPr>
        <w:pStyle w:val="ConsPlusTitle"/>
        <w:tabs>
          <w:tab w:val="left" w:pos="0"/>
        </w:tabs>
        <w:rPr>
          <w:rFonts w:ascii="Times New Roman" w:hAnsi="Times New Roman" w:cs="Times New Roman"/>
          <w:b w:val="0"/>
          <w:sz w:val="28"/>
          <w:szCs w:val="28"/>
        </w:rPr>
      </w:pPr>
    </w:p>
    <w:p w:rsidR="0038238B" w:rsidRPr="006A4861" w:rsidRDefault="0038238B" w:rsidP="0038238B">
      <w:pPr>
        <w:pStyle w:val="ConsPlusTitle"/>
        <w:tabs>
          <w:tab w:val="left" w:pos="0"/>
        </w:tabs>
        <w:rPr>
          <w:rFonts w:ascii="Times New Roman" w:hAnsi="Times New Roman" w:cs="Times New Roman"/>
          <w:b w:val="0"/>
          <w:sz w:val="28"/>
          <w:szCs w:val="28"/>
          <w:u w:val="single"/>
        </w:rPr>
      </w:pPr>
    </w:p>
    <w:p w:rsidR="0038238B" w:rsidRPr="006A4861" w:rsidRDefault="0038238B" w:rsidP="0038238B">
      <w:pPr>
        <w:pStyle w:val="ConsPlusTitle"/>
        <w:tabs>
          <w:tab w:val="left" w:pos="0"/>
        </w:tabs>
        <w:jc w:val="center"/>
        <w:rPr>
          <w:rFonts w:ascii="Times New Roman" w:hAnsi="Times New Roman" w:cs="Times New Roman"/>
          <w:sz w:val="28"/>
          <w:szCs w:val="28"/>
        </w:rPr>
      </w:pPr>
      <w:r w:rsidRPr="006A4861">
        <w:rPr>
          <w:rFonts w:ascii="Times New Roman" w:hAnsi="Times New Roman" w:cs="Times New Roman"/>
          <w:sz w:val="28"/>
          <w:szCs w:val="28"/>
        </w:rPr>
        <w:t>ПОЛОЖЕНИЕ О ЗАКУПКЕ</w:t>
      </w:r>
    </w:p>
    <w:p w:rsidR="008E2C9C" w:rsidRPr="006A4861" w:rsidRDefault="008E2C9C" w:rsidP="00125E11">
      <w:pPr>
        <w:pStyle w:val="ConsPlusTitle"/>
        <w:tabs>
          <w:tab w:val="left" w:pos="0"/>
        </w:tabs>
        <w:jc w:val="center"/>
        <w:rPr>
          <w:rFonts w:ascii="Times New Roman" w:hAnsi="Times New Roman" w:cs="Times New Roman"/>
          <w:sz w:val="28"/>
          <w:szCs w:val="28"/>
        </w:rPr>
      </w:pPr>
      <w:r w:rsidRPr="006A4861">
        <w:rPr>
          <w:rFonts w:ascii="Times New Roman" w:hAnsi="Times New Roman" w:cs="Times New Roman"/>
          <w:sz w:val="28"/>
          <w:szCs w:val="28"/>
        </w:rPr>
        <w:t>Ф</w:t>
      </w:r>
      <w:r w:rsidR="0038238B" w:rsidRPr="006A4861">
        <w:rPr>
          <w:rFonts w:ascii="Times New Roman" w:hAnsi="Times New Roman" w:cs="Times New Roman"/>
          <w:sz w:val="28"/>
          <w:szCs w:val="28"/>
        </w:rPr>
        <w:t xml:space="preserve">едерального государственного бюджетного учреждения </w:t>
      </w:r>
      <w:proofErr w:type="gramStart"/>
      <w:r w:rsidRPr="006A4861">
        <w:rPr>
          <w:rFonts w:ascii="Times New Roman" w:hAnsi="Times New Roman" w:cs="Times New Roman"/>
          <w:sz w:val="28"/>
          <w:szCs w:val="28"/>
        </w:rPr>
        <w:t xml:space="preserve">науки </w:t>
      </w:r>
      <w:r w:rsidR="00377682" w:rsidRPr="006A4861">
        <w:rPr>
          <w:rFonts w:ascii="Times New Roman" w:hAnsi="Times New Roman" w:cs="Times New Roman"/>
          <w:sz w:val="28"/>
          <w:szCs w:val="28"/>
        </w:rPr>
        <w:t>Бурятского</w:t>
      </w:r>
      <w:r w:rsidR="00125E11" w:rsidRPr="006A4861">
        <w:rPr>
          <w:rFonts w:ascii="Times New Roman" w:hAnsi="Times New Roman" w:cs="Times New Roman"/>
          <w:sz w:val="28"/>
          <w:szCs w:val="28"/>
        </w:rPr>
        <w:t xml:space="preserve"> научного центра</w:t>
      </w:r>
      <w:r w:rsidRPr="006A4861">
        <w:rPr>
          <w:rFonts w:ascii="Times New Roman" w:hAnsi="Times New Roman" w:cs="Times New Roman"/>
          <w:sz w:val="28"/>
          <w:szCs w:val="28"/>
        </w:rPr>
        <w:t xml:space="preserve"> Сибирского отделения Российской академии наук</w:t>
      </w:r>
      <w:proofErr w:type="gramEnd"/>
    </w:p>
    <w:p w:rsidR="0038238B" w:rsidRDefault="00474C2A" w:rsidP="00474C2A">
      <w:pPr>
        <w:tabs>
          <w:tab w:val="left" w:pos="3816"/>
        </w:tabs>
        <w:rPr>
          <w:rFonts w:ascii="Times New Roman" w:hAnsi="Times New Roman" w:cs="Times New Roman"/>
          <w:b/>
          <w:sz w:val="28"/>
          <w:szCs w:val="28"/>
        </w:rPr>
      </w:pPr>
      <w:r>
        <w:rPr>
          <w:rFonts w:ascii="Times New Roman" w:hAnsi="Times New Roman" w:cs="Times New Roman"/>
          <w:b/>
          <w:sz w:val="28"/>
          <w:szCs w:val="28"/>
        </w:rPr>
        <w:t xml:space="preserve">                                     ( в редакции от 29.06.2021 г.)</w:t>
      </w: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377682" w:rsidRDefault="00377682" w:rsidP="0038238B">
      <w:pPr>
        <w:rPr>
          <w:rFonts w:ascii="Times New Roman" w:hAnsi="Times New Roman" w:cs="Times New Roman"/>
          <w:b/>
          <w:sz w:val="28"/>
          <w:szCs w:val="28"/>
        </w:rPr>
      </w:pPr>
    </w:p>
    <w:p w:rsidR="0038238B" w:rsidRDefault="0038238B" w:rsidP="0038238B">
      <w:pPr>
        <w:rPr>
          <w:rFonts w:ascii="Times New Roman" w:hAnsi="Times New Roman" w:cs="Times New Roman"/>
          <w:b/>
          <w:sz w:val="28"/>
          <w:szCs w:val="28"/>
        </w:rPr>
      </w:pPr>
    </w:p>
    <w:p w:rsidR="006A4861" w:rsidRDefault="006A4861" w:rsidP="0038238B">
      <w:pPr>
        <w:rPr>
          <w:rFonts w:ascii="Times New Roman" w:hAnsi="Times New Roman" w:cs="Times New Roman"/>
          <w:b/>
          <w:sz w:val="28"/>
          <w:szCs w:val="28"/>
        </w:rPr>
      </w:pPr>
    </w:p>
    <w:p w:rsidR="00E56AA8" w:rsidRDefault="00E56AA8" w:rsidP="0038238B">
      <w:pPr>
        <w:rPr>
          <w:rFonts w:ascii="Times New Roman" w:hAnsi="Times New Roman" w:cs="Times New Roman"/>
          <w:b/>
          <w:sz w:val="28"/>
          <w:szCs w:val="28"/>
        </w:rPr>
      </w:pPr>
    </w:p>
    <w:p w:rsidR="0038238B" w:rsidRDefault="008669CE" w:rsidP="0038238B">
      <w:pPr>
        <w:jc w:val="center"/>
        <w:rPr>
          <w:rFonts w:ascii="Times New Roman" w:hAnsi="Times New Roman" w:cs="Times New Roman"/>
          <w:b/>
          <w:sz w:val="28"/>
          <w:szCs w:val="28"/>
        </w:rPr>
      </w:pPr>
      <w:r>
        <w:rPr>
          <w:rFonts w:ascii="Times New Roman" w:hAnsi="Times New Roman" w:cs="Times New Roman"/>
          <w:b/>
          <w:sz w:val="28"/>
          <w:szCs w:val="28"/>
        </w:rPr>
        <w:t>2021</w:t>
      </w:r>
      <w:r w:rsidR="0038238B">
        <w:rPr>
          <w:rFonts w:ascii="Times New Roman" w:hAnsi="Times New Roman" w:cs="Times New Roman"/>
          <w:b/>
          <w:sz w:val="28"/>
          <w:szCs w:val="28"/>
        </w:rPr>
        <w:t xml:space="preserve"> г.</w:t>
      </w:r>
    </w:p>
    <w:sdt>
      <w:sdtPr>
        <w:rPr>
          <w:rFonts w:ascii="Times New Roman" w:eastAsiaTheme="minorHAnsi" w:hAnsi="Times New Roman" w:cs="Times New Roman"/>
          <w:noProof/>
          <w:color w:val="auto"/>
          <w:sz w:val="28"/>
          <w:szCs w:val="28"/>
          <w:lang w:eastAsia="en-US"/>
        </w:rPr>
        <w:id w:val="-1396350068"/>
        <w:docPartObj>
          <w:docPartGallery w:val="Table of Contents"/>
          <w:docPartUnique/>
        </w:docPartObj>
      </w:sdtPr>
      <w:sdtEndPr>
        <w:rPr>
          <w:rFonts w:eastAsia="Times New Roman"/>
          <w:bCs/>
          <w:color w:val="000000" w:themeColor="text1"/>
          <w:lang w:eastAsia="ru-RU"/>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r w:rsidRPr="00163C60">
            <w:rPr>
              <w:rFonts w:ascii="Times New Roman" w:hAnsi="Times New Roman" w:cs="Times New Roman"/>
              <w:sz w:val="28"/>
              <w:szCs w:val="28"/>
            </w:rPr>
            <w:fldChar w:fldCharType="begin"/>
          </w:r>
          <w:r w:rsidR="00F17CF0" w:rsidRPr="0085555B">
            <w:rPr>
              <w:rFonts w:ascii="Times New Roman" w:hAnsi="Times New Roman" w:cs="Times New Roman"/>
              <w:sz w:val="28"/>
              <w:szCs w:val="28"/>
            </w:rPr>
            <w:instrText xml:space="preserve"> TOC \o "1-3" \h \z \u </w:instrText>
          </w:r>
          <w:r w:rsidRPr="00163C60">
            <w:rPr>
              <w:rFonts w:ascii="Times New Roman" w:hAnsi="Times New Roman" w:cs="Times New Roman"/>
              <w:sz w:val="28"/>
              <w:szCs w:val="28"/>
            </w:rPr>
            <w:fldChar w:fldCharType="separate"/>
          </w:r>
          <w:hyperlink w:anchor="_Toc529527571" w:history="1">
            <w:r w:rsidR="0085555B" w:rsidRPr="00C800C5">
              <w:rPr>
                <w:rStyle w:val="a9"/>
                <w:rFonts w:ascii="Times New Roman" w:hAnsi="Times New Roman" w:cs="Times New Roman"/>
                <w:noProof/>
                <w:sz w:val="28"/>
                <w:szCs w:val="28"/>
                <w:u w:val="none"/>
              </w:rPr>
              <w:t>Глава I. Общие положения</w:t>
            </w:r>
            <w:r w:rsidR="0085555B" w:rsidRPr="00C800C5">
              <w:rPr>
                <w:rFonts w:ascii="Times New Roman" w:hAnsi="Times New Roman" w:cs="Times New Roman"/>
                <w:noProof/>
                <w:webHidden/>
                <w:sz w:val="28"/>
                <w:szCs w:val="28"/>
              </w:rPr>
              <w:tab/>
            </w:r>
            <w:r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_Toc529527571 \h </w:instrText>
            </w:r>
            <w:r w:rsidRPr="00C800C5">
              <w:rPr>
                <w:rFonts w:ascii="Times New Roman" w:hAnsi="Times New Roman" w:cs="Times New Roman"/>
                <w:noProof/>
                <w:webHidden/>
                <w:sz w:val="28"/>
                <w:szCs w:val="28"/>
              </w:rPr>
            </w:r>
            <w:r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5</w:t>
            </w:r>
            <w:r w:rsidRPr="00C800C5">
              <w:rPr>
                <w:rFonts w:ascii="Times New Roman" w:hAnsi="Times New Roman" w:cs="Times New Roman"/>
                <w:noProof/>
                <w:webHidden/>
                <w:sz w:val="28"/>
                <w:szCs w:val="28"/>
              </w:rPr>
              <w:fldChar w:fldCharType="end"/>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C800C5">
              <w:rPr>
                <w:rStyle w:val="a9"/>
                <w:rFonts w:ascii="Times New Roman" w:hAnsi="Times New Roman" w:cs="Times New Roman"/>
                <w:noProof/>
                <w:sz w:val="28"/>
                <w:szCs w:val="28"/>
                <w:u w:val="none"/>
              </w:rPr>
              <w:t>Глава II. Порядок подготовки закупок</w:t>
            </w:r>
            <w:r w:rsidR="0085555B" w:rsidRPr="00C800C5">
              <w:rPr>
                <w:rFonts w:ascii="Times New Roman" w:hAnsi="Times New Roman" w:cs="Times New Roman"/>
                <w:noProof/>
                <w:webHidden/>
                <w:sz w:val="28"/>
                <w:szCs w:val="28"/>
              </w:rPr>
              <w:tab/>
            </w:r>
            <w:r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_Toc529527572 \h </w:instrText>
            </w:r>
            <w:r w:rsidRPr="00C800C5">
              <w:rPr>
                <w:rFonts w:ascii="Times New Roman" w:hAnsi="Times New Roman" w:cs="Times New Roman"/>
                <w:noProof/>
                <w:webHidden/>
                <w:sz w:val="28"/>
                <w:szCs w:val="28"/>
              </w:rPr>
            </w:r>
            <w:r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7</w:t>
            </w:r>
            <w:r w:rsidRPr="00C800C5">
              <w:rPr>
                <w:rFonts w:ascii="Times New Roman" w:hAnsi="Times New Roman" w:cs="Times New Roman"/>
                <w:noProof/>
                <w:webHidden/>
                <w:sz w:val="28"/>
                <w:szCs w:val="28"/>
              </w:rPr>
              <w:fldChar w:fldCharType="end"/>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C800C5">
              <w:rPr>
                <w:rStyle w:val="a9"/>
                <w:rFonts w:ascii="Times New Roman" w:hAnsi="Times New Roman" w:cs="Times New Roman"/>
                <w:noProof/>
                <w:sz w:val="28"/>
                <w:szCs w:val="28"/>
                <w:u w:val="none"/>
              </w:rPr>
              <w:t>Раздел 1. Планирование закупок</w:t>
            </w:r>
            <w:r w:rsidR="0085555B" w:rsidRPr="00C800C5">
              <w:rPr>
                <w:rFonts w:ascii="Times New Roman" w:hAnsi="Times New Roman" w:cs="Times New Roman"/>
                <w:noProof/>
                <w:webHidden/>
                <w:sz w:val="28"/>
                <w:szCs w:val="28"/>
              </w:rPr>
              <w:tab/>
            </w:r>
            <w:r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_Toc529527573 \h </w:instrText>
            </w:r>
            <w:r w:rsidRPr="00C800C5">
              <w:rPr>
                <w:rFonts w:ascii="Times New Roman" w:hAnsi="Times New Roman" w:cs="Times New Roman"/>
                <w:noProof/>
                <w:webHidden/>
                <w:sz w:val="28"/>
                <w:szCs w:val="28"/>
              </w:rPr>
            </w:r>
            <w:r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7</w:t>
            </w:r>
            <w:r w:rsidRPr="00C800C5">
              <w:rPr>
                <w:rFonts w:ascii="Times New Roman" w:hAnsi="Times New Roman" w:cs="Times New Roman"/>
                <w:noProof/>
                <w:webHidden/>
                <w:sz w:val="28"/>
                <w:szCs w:val="28"/>
              </w:rPr>
              <w:fldChar w:fldCharType="end"/>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C800C5">
              <w:rPr>
                <w:rStyle w:val="a9"/>
                <w:rFonts w:ascii="Times New Roman" w:hAnsi="Times New Roman" w:cs="Times New Roman"/>
                <w:noProof/>
                <w:sz w:val="28"/>
                <w:szCs w:val="28"/>
                <w:u w:val="none"/>
              </w:rPr>
              <w:t>Раздел 2. Комиссия по осуществлению закупок</w:t>
            </w:r>
            <w:r w:rsidR="0085555B" w:rsidRPr="00C800C5">
              <w:rPr>
                <w:rFonts w:ascii="Times New Roman" w:hAnsi="Times New Roman" w:cs="Times New Roman"/>
                <w:noProof/>
                <w:webHidden/>
                <w:sz w:val="28"/>
                <w:szCs w:val="28"/>
              </w:rPr>
              <w:tab/>
            </w:r>
            <w:r w:rsidR="00F80676">
              <w:rPr>
                <w:rFonts w:ascii="Times New Roman" w:hAnsi="Times New Roman" w:cs="Times New Roman"/>
                <w:noProof/>
                <w:webHidden/>
                <w:sz w:val="28"/>
                <w:szCs w:val="28"/>
              </w:rPr>
              <w:t>9</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C800C5">
              <w:rPr>
                <w:rStyle w:val="a9"/>
                <w:rFonts w:ascii="Times New Roman" w:hAnsi="Times New Roman" w:cs="Times New Roman"/>
                <w:noProof/>
                <w:sz w:val="28"/>
                <w:szCs w:val="28"/>
                <w:u w:val="none"/>
              </w:rPr>
              <w:t xml:space="preserve">Раздел 3. </w:t>
            </w:r>
            <w:r w:rsidR="00F80676">
              <w:rPr>
                <w:rStyle w:val="a9"/>
                <w:rFonts w:ascii="Times New Roman" w:hAnsi="Times New Roman" w:cs="Times New Roman"/>
                <w:noProof/>
                <w:sz w:val="28"/>
                <w:szCs w:val="28"/>
                <w:u w:val="none"/>
              </w:rPr>
              <w:t>Порядок формирования</w:t>
            </w:r>
            <w:r w:rsidR="0085555B" w:rsidRPr="00C800C5">
              <w:rPr>
                <w:rStyle w:val="a9"/>
                <w:rFonts w:ascii="Times New Roman" w:hAnsi="Times New Roman" w:cs="Times New Roman"/>
                <w:noProof/>
                <w:sz w:val="28"/>
                <w:szCs w:val="28"/>
                <w:u w:val="none"/>
              </w:rPr>
              <w:t xml:space="preserve"> цены договора</w:t>
            </w:r>
            <w:r w:rsidR="0085555B" w:rsidRPr="00C800C5">
              <w:rPr>
                <w:rFonts w:ascii="Times New Roman" w:hAnsi="Times New Roman" w:cs="Times New Roman"/>
                <w:noProof/>
                <w:webHidden/>
                <w:sz w:val="28"/>
                <w:szCs w:val="28"/>
              </w:rPr>
              <w:tab/>
            </w:r>
          </w:hyperlink>
          <w:r w:rsidR="00271C95">
            <w:rPr>
              <w:rFonts w:ascii="Times New Roman" w:hAnsi="Times New Roman" w:cs="Times New Roman"/>
              <w:noProof/>
              <w:sz w:val="28"/>
              <w:szCs w:val="28"/>
            </w:rPr>
            <w:t>10</w:t>
          </w:r>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C800C5">
              <w:rPr>
                <w:rStyle w:val="a9"/>
                <w:rFonts w:ascii="Times New Roman" w:hAnsi="Times New Roman" w:cs="Times New Roman"/>
                <w:noProof/>
                <w:sz w:val="28"/>
                <w:szCs w:val="28"/>
                <w:u w:val="none"/>
              </w:rPr>
              <w:t>Раздел 4. Способы закупки</w:t>
            </w:r>
            <w:r w:rsidR="0085555B" w:rsidRPr="00C800C5">
              <w:rPr>
                <w:rFonts w:ascii="Times New Roman" w:hAnsi="Times New Roman" w:cs="Times New Roman"/>
                <w:noProof/>
                <w:webHidden/>
                <w:sz w:val="28"/>
                <w:szCs w:val="28"/>
              </w:rPr>
              <w:tab/>
            </w:r>
            <w:r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_Toc529527576 \h </w:instrText>
            </w:r>
            <w:r w:rsidRPr="00C800C5">
              <w:rPr>
                <w:rFonts w:ascii="Times New Roman" w:hAnsi="Times New Roman" w:cs="Times New Roman"/>
                <w:noProof/>
                <w:webHidden/>
                <w:sz w:val="28"/>
                <w:szCs w:val="28"/>
              </w:rPr>
            </w:r>
            <w:r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w:t>
            </w:r>
            <w:r w:rsidRPr="00C800C5">
              <w:rPr>
                <w:rFonts w:ascii="Times New Roman" w:hAnsi="Times New Roman" w:cs="Times New Roman"/>
                <w:noProof/>
                <w:webHidden/>
                <w:sz w:val="28"/>
                <w:szCs w:val="28"/>
              </w:rPr>
              <w:fldChar w:fldCharType="end"/>
            </w:r>
          </w:hyperlink>
          <w:r w:rsidR="00F827FD" w:rsidRPr="00F827FD">
            <w:rPr>
              <w:rFonts w:ascii="Times New Roman" w:hAnsi="Times New Roman" w:cs="Times New Roman"/>
              <w:sz w:val="28"/>
              <w:szCs w:val="28"/>
            </w:rPr>
            <w:t>8</w:t>
          </w:r>
        </w:p>
        <w:p w:rsidR="0085555B" w:rsidRPr="00F827FD"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C800C5">
              <w:rPr>
                <w:rStyle w:val="a9"/>
                <w:rFonts w:ascii="Times New Roman" w:hAnsi="Times New Roman" w:cs="Times New Roman"/>
                <w:noProof/>
                <w:sz w:val="28"/>
                <w:szCs w:val="28"/>
                <w:u w:val="none"/>
              </w:rPr>
              <w:t>Раздел 5. Требования к участникам закупки</w:t>
            </w:r>
            <w:r w:rsidR="0085555B" w:rsidRPr="00C800C5">
              <w:rPr>
                <w:rFonts w:ascii="Times New Roman" w:hAnsi="Times New Roman" w:cs="Times New Roman"/>
                <w:noProof/>
                <w:webHidden/>
                <w:sz w:val="28"/>
                <w:szCs w:val="28"/>
              </w:rPr>
              <w:tab/>
            </w:r>
            <w:r w:rsidR="00F80676">
              <w:rPr>
                <w:rFonts w:ascii="Times New Roman" w:hAnsi="Times New Roman" w:cs="Times New Roman"/>
                <w:noProof/>
                <w:webHidden/>
                <w:sz w:val="28"/>
                <w:szCs w:val="28"/>
              </w:rPr>
              <w:t>2</w:t>
            </w:r>
          </w:hyperlink>
          <w:r w:rsidR="00F827FD" w:rsidRPr="00F827FD">
            <w:rPr>
              <w:rFonts w:ascii="Times New Roman" w:hAnsi="Times New Roman" w:cs="Times New Roman"/>
              <w:sz w:val="28"/>
              <w:szCs w:val="28"/>
            </w:rPr>
            <w:t>2</w:t>
          </w:r>
        </w:p>
        <w:p w:rsidR="0085555B" w:rsidRPr="00F827FD"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F827FD">
              <w:rPr>
                <w:rStyle w:val="a9"/>
                <w:rFonts w:ascii="Times New Roman" w:hAnsi="Times New Roman" w:cs="Times New Roman"/>
                <w:noProof/>
                <w:sz w:val="28"/>
                <w:szCs w:val="28"/>
                <w:u w:val="none"/>
              </w:rPr>
              <w:t>Раздел 6. Описание предмета закупки</w:t>
            </w:r>
            <w:r w:rsidR="0085555B" w:rsidRPr="00F827FD">
              <w:rPr>
                <w:rFonts w:ascii="Times New Roman" w:hAnsi="Times New Roman" w:cs="Times New Roman"/>
                <w:noProof/>
                <w:webHidden/>
                <w:sz w:val="28"/>
                <w:szCs w:val="28"/>
              </w:rPr>
              <w:tab/>
            </w:r>
            <w:r w:rsidRPr="00F827FD">
              <w:rPr>
                <w:rFonts w:ascii="Times New Roman" w:hAnsi="Times New Roman" w:cs="Times New Roman"/>
                <w:noProof/>
                <w:webHidden/>
                <w:sz w:val="28"/>
                <w:szCs w:val="28"/>
              </w:rPr>
              <w:fldChar w:fldCharType="begin"/>
            </w:r>
            <w:r w:rsidR="0085555B" w:rsidRPr="00F827FD">
              <w:rPr>
                <w:rFonts w:ascii="Times New Roman" w:hAnsi="Times New Roman" w:cs="Times New Roman"/>
                <w:noProof/>
                <w:webHidden/>
                <w:sz w:val="28"/>
                <w:szCs w:val="28"/>
              </w:rPr>
              <w:instrText xml:space="preserve"> PAGEREF _Toc529527578 \h </w:instrText>
            </w:r>
            <w:r w:rsidRPr="00F827FD">
              <w:rPr>
                <w:rFonts w:ascii="Times New Roman" w:hAnsi="Times New Roman" w:cs="Times New Roman"/>
                <w:noProof/>
                <w:webHidden/>
                <w:sz w:val="28"/>
                <w:szCs w:val="28"/>
              </w:rPr>
            </w:r>
            <w:r w:rsidRPr="00F827FD">
              <w:rPr>
                <w:rFonts w:ascii="Times New Roman" w:hAnsi="Times New Roman" w:cs="Times New Roman"/>
                <w:noProof/>
                <w:webHidden/>
                <w:sz w:val="28"/>
                <w:szCs w:val="28"/>
              </w:rPr>
              <w:fldChar w:fldCharType="separate"/>
            </w:r>
            <w:r w:rsidR="003F4DE4" w:rsidRPr="00F827FD">
              <w:rPr>
                <w:rFonts w:ascii="Times New Roman" w:hAnsi="Times New Roman" w:cs="Times New Roman"/>
                <w:noProof/>
                <w:webHidden/>
                <w:sz w:val="28"/>
                <w:szCs w:val="28"/>
              </w:rPr>
              <w:t>2</w:t>
            </w:r>
            <w:r w:rsidRPr="00F827FD">
              <w:rPr>
                <w:rFonts w:ascii="Times New Roman" w:hAnsi="Times New Roman" w:cs="Times New Roman"/>
                <w:noProof/>
                <w:webHidden/>
                <w:sz w:val="28"/>
                <w:szCs w:val="28"/>
              </w:rPr>
              <w:fldChar w:fldCharType="end"/>
            </w:r>
          </w:hyperlink>
          <w:r w:rsidR="00F827FD" w:rsidRPr="00F827FD">
            <w:rPr>
              <w:rFonts w:ascii="Times New Roman" w:hAnsi="Times New Roman" w:cs="Times New Roman"/>
              <w:sz w:val="28"/>
              <w:szCs w:val="28"/>
            </w:rPr>
            <w:t>6</w:t>
          </w:r>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C800C5">
              <w:rPr>
                <w:rStyle w:val="a9"/>
                <w:rFonts w:ascii="Times New Roman" w:hAnsi="Times New Roman" w:cs="Times New Roman"/>
                <w:noProof/>
                <w:sz w:val="28"/>
                <w:szCs w:val="28"/>
                <w:u w:val="none"/>
              </w:rPr>
              <w:t>Раздел 7. Обеспечение заявок</w:t>
            </w:r>
            <w:r w:rsidR="0085555B" w:rsidRPr="00C800C5">
              <w:rPr>
                <w:rFonts w:ascii="Times New Roman" w:hAnsi="Times New Roman" w:cs="Times New Roman"/>
                <w:noProof/>
                <w:webHidden/>
                <w:sz w:val="28"/>
                <w:szCs w:val="28"/>
              </w:rPr>
              <w:tab/>
            </w:r>
            <w:r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_Toc529527579 \h </w:instrText>
            </w:r>
            <w:r w:rsidRPr="00C800C5">
              <w:rPr>
                <w:rFonts w:ascii="Times New Roman" w:hAnsi="Times New Roman" w:cs="Times New Roman"/>
                <w:noProof/>
                <w:webHidden/>
                <w:sz w:val="28"/>
                <w:szCs w:val="28"/>
              </w:rPr>
            </w:r>
            <w:r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2</w:t>
            </w:r>
            <w:r w:rsidRPr="00C800C5">
              <w:rPr>
                <w:rFonts w:ascii="Times New Roman" w:hAnsi="Times New Roman" w:cs="Times New Roman"/>
                <w:noProof/>
                <w:webHidden/>
                <w:sz w:val="28"/>
                <w:szCs w:val="28"/>
              </w:rPr>
              <w:fldChar w:fldCharType="end"/>
            </w:r>
          </w:hyperlink>
          <w:r w:rsidR="00F827FD" w:rsidRPr="00F827FD">
            <w:rPr>
              <w:rFonts w:ascii="Times New Roman" w:hAnsi="Times New Roman" w:cs="Times New Roman"/>
              <w:sz w:val="28"/>
              <w:szCs w:val="28"/>
            </w:rPr>
            <w:t>8</w:t>
          </w:r>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C800C5">
              <w:rPr>
                <w:rStyle w:val="a9"/>
                <w:rFonts w:ascii="Times New Roman" w:hAnsi="Times New Roman" w:cs="Times New Roman"/>
                <w:noProof/>
                <w:sz w:val="28"/>
                <w:szCs w:val="28"/>
                <w:u w:val="none"/>
              </w:rPr>
              <w:t>Раздел 8. Обеспечение исполнения договора</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31</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C800C5">
              <w:rPr>
                <w:rStyle w:val="a9"/>
                <w:rFonts w:ascii="Times New Roman" w:hAnsi="Times New Roman" w:cs="Times New Roman"/>
                <w:noProof/>
                <w:sz w:val="28"/>
                <w:szCs w:val="28"/>
                <w:u w:val="none"/>
              </w:rPr>
              <w:t>Глава III. Проведение конкурентных закупок</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35</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C800C5">
              <w:rPr>
                <w:rStyle w:val="a9"/>
                <w:rFonts w:ascii="Times New Roman" w:hAnsi="Times New Roman" w:cs="Times New Roman"/>
                <w:noProof/>
                <w:sz w:val="28"/>
                <w:szCs w:val="28"/>
                <w:u w:val="none"/>
              </w:rPr>
              <w:t>Раздел 1. Условия применения и порядок проведения открытого конкурса</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35</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C800C5">
              <w:rPr>
                <w:rStyle w:val="a9"/>
                <w:rFonts w:ascii="Times New Roman" w:hAnsi="Times New Roman" w:cs="Times New Roman"/>
                <w:noProof/>
                <w:sz w:val="28"/>
                <w:szCs w:val="28"/>
                <w:u w:val="none"/>
              </w:rPr>
              <w:t>Раздел 2. Условия применения и порядок проведения открытого конкурса  в электронной форме</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57</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C800C5">
              <w:rPr>
                <w:rStyle w:val="a9"/>
                <w:rFonts w:ascii="Times New Roman" w:hAnsi="Times New Roman" w:cs="Times New Roman"/>
                <w:noProof/>
                <w:sz w:val="28"/>
                <w:szCs w:val="28"/>
                <w:u w:val="none"/>
              </w:rPr>
              <w:t>Раздел 3. Условия применения и порядок проведения закрытого конкурса</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84</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C800C5">
              <w:rPr>
                <w:rStyle w:val="a9"/>
                <w:rFonts w:ascii="Times New Roman" w:eastAsia="Times New Roman" w:hAnsi="Times New Roman" w:cs="Times New Roman"/>
                <w:noProof/>
                <w:sz w:val="28"/>
                <w:szCs w:val="28"/>
                <w:u w:val="none"/>
                <w:lang w:eastAsia="ru-RU"/>
              </w:rPr>
              <w:t>Раздел 4. Условия применения и порядок проведения открытого аукциона  в электронной форме</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86</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C800C5">
              <w:rPr>
                <w:rStyle w:val="a9"/>
                <w:rFonts w:ascii="Times New Roman" w:eastAsia="Times New Roman" w:hAnsi="Times New Roman" w:cs="Times New Roman"/>
                <w:noProof/>
                <w:sz w:val="28"/>
                <w:szCs w:val="28"/>
                <w:u w:val="none"/>
                <w:lang w:eastAsia="ru-RU"/>
              </w:rPr>
              <w:t>Раздел 5. Условия применения и порядок проведения закрытого аукциона</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106</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C800C5">
              <w:rPr>
                <w:rStyle w:val="a9"/>
                <w:rFonts w:ascii="Times New Roman" w:eastAsia="Times New Roman" w:hAnsi="Times New Roman" w:cs="Times New Roman"/>
                <w:noProof/>
                <w:sz w:val="28"/>
                <w:szCs w:val="28"/>
                <w:u w:val="none"/>
                <w:lang w:eastAsia="ru-RU"/>
              </w:rPr>
              <w:t>Раздел 6. Условия применения и порядок проведения открытого запроса котировок в электронной форме</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132</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C800C5">
              <w:rPr>
                <w:rStyle w:val="a9"/>
                <w:rFonts w:ascii="Times New Roman" w:eastAsia="Times New Roman" w:hAnsi="Times New Roman" w:cs="Times New Roman"/>
                <w:noProof/>
                <w:sz w:val="28"/>
                <w:szCs w:val="28"/>
                <w:u w:val="none"/>
                <w:lang w:eastAsia="ru-RU"/>
              </w:rPr>
              <w:t>Раздел 7. Условия применения и порядок проведения закрытого запроса котировок</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145</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C800C5">
              <w:rPr>
                <w:rStyle w:val="a9"/>
                <w:rFonts w:ascii="Times New Roman" w:eastAsia="Times New Roman" w:hAnsi="Times New Roman" w:cs="Times New Roman"/>
                <w:noProof/>
                <w:sz w:val="28"/>
                <w:szCs w:val="28"/>
                <w:u w:val="none"/>
                <w:lang w:eastAsia="ru-RU"/>
              </w:rPr>
              <w:t>Раздел 8. Условия применения и порядок проведения открытого запроса предложений в электронной форме</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161</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C800C5">
              <w:rPr>
                <w:rStyle w:val="a9"/>
                <w:rFonts w:ascii="Times New Roman" w:eastAsia="Times New Roman" w:hAnsi="Times New Roman" w:cs="Times New Roman"/>
                <w:noProof/>
                <w:sz w:val="28"/>
                <w:szCs w:val="28"/>
                <w:u w:val="none"/>
                <w:lang w:eastAsia="ru-RU"/>
              </w:rPr>
              <w:t>Раздел 9. Условия применения и порядок проведения закрытого запроса предложений</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179</w:t>
            </w:r>
          </w:hyperlink>
        </w:p>
        <w:p w:rsidR="0085555B" w:rsidRPr="00C800C5" w:rsidRDefault="00163C60"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C800C5">
              <w:rPr>
                <w:rStyle w:val="a9"/>
                <w:rFonts w:ascii="Times New Roman" w:eastAsia="Times New Roman" w:hAnsi="Times New Roman" w:cs="Times New Roman"/>
                <w:noProof/>
                <w:sz w:val="28"/>
                <w:szCs w:val="28"/>
                <w:u w:val="none"/>
                <w:lang w:eastAsia="ru-RU"/>
              </w:rPr>
              <w:t>Раздел 10. Условия применения и порядок проведения конкурентного отбора</w:t>
            </w:r>
            <w:r w:rsidR="0085555B" w:rsidRPr="00C800C5">
              <w:rPr>
                <w:rFonts w:ascii="Times New Roman" w:hAnsi="Times New Roman" w:cs="Times New Roman"/>
                <w:noProof/>
                <w:webHidden/>
                <w:sz w:val="28"/>
                <w:szCs w:val="28"/>
              </w:rPr>
              <w:tab/>
            </w:r>
            <w:r w:rsidR="00F827FD">
              <w:rPr>
                <w:rFonts w:ascii="Times New Roman" w:hAnsi="Times New Roman" w:cs="Times New Roman"/>
                <w:noProof/>
                <w:webHidden/>
                <w:sz w:val="28"/>
                <w:szCs w:val="28"/>
              </w:rPr>
              <w:t>202</w:t>
            </w:r>
          </w:hyperlink>
        </w:p>
        <w:p w:rsidR="0085555B" w:rsidRPr="00C800C5" w:rsidRDefault="00163C60" w:rsidP="0085555B">
          <w:pPr>
            <w:pStyle w:val="30"/>
            <w:rPr>
              <w:rFonts w:eastAsiaTheme="minorEastAsia"/>
            </w:rPr>
          </w:pPr>
          <w:hyperlink w:anchor="_Toc529527592" w:history="1">
            <w:r w:rsidR="0085555B" w:rsidRPr="00C800C5">
              <w:rPr>
                <w:rStyle w:val="a9"/>
                <w:u w:val="none"/>
              </w:rPr>
              <w:t xml:space="preserve">Глава </w:t>
            </w:r>
            <w:r w:rsidR="0085555B" w:rsidRPr="00C800C5">
              <w:rPr>
                <w:rStyle w:val="a9"/>
                <w:u w:val="none"/>
                <w:lang w:val="en-US"/>
              </w:rPr>
              <w:t>IV</w:t>
            </w:r>
            <w:r w:rsidR="0085555B" w:rsidRPr="00C800C5">
              <w:rPr>
                <w:rStyle w:val="a9"/>
                <w:u w:val="none"/>
              </w:rPr>
              <w:t>. Проведение неконкурентных закупок</w:t>
            </w:r>
            <w:r w:rsidR="0085555B" w:rsidRPr="00C800C5">
              <w:rPr>
                <w:webHidden/>
              </w:rPr>
              <w:tab/>
            </w:r>
            <w:r w:rsidR="00F827FD">
              <w:rPr>
                <w:webHidden/>
              </w:rPr>
              <w:t>203</w:t>
            </w:r>
          </w:hyperlink>
        </w:p>
        <w:p w:rsidR="0085555B" w:rsidRPr="00C800C5" w:rsidRDefault="00163C60" w:rsidP="0085555B">
          <w:pPr>
            <w:pStyle w:val="30"/>
            <w:rPr>
              <w:rFonts w:eastAsiaTheme="minorEastAsia"/>
            </w:rPr>
          </w:pPr>
          <w:hyperlink w:anchor="_Toc529527593" w:history="1">
            <w:r w:rsidR="0085555B" w:rsidRPr="00C800C5">
              <w:rPr>
                <w:rStyle w:val="a9"/>
                <w:u w:val="none"/>
              </w:rPr>
              <w:t>Раздел 1. Условия применения и порядок проведения запроса оферт</w:t>
            </w:r>
            <w:r w:rsidR="0085555B" w:rsidRPr="00C800C5">
              <w:rPr>
                <w:webHidden/>
              </w:rPr>
              <w:tab/>
            </w:r>
            <w:r w:rsidR="00F827FD">
              <w:rPr>
                <w:webHidden/>
              </w:rPr>
              <w:t>203</w:t>
            </w:r>
          </w:hyperlink>
        </w:p>
        <w:p w:rsidR="0085555B" w:rsidRPr="00C800C5" w:rsidRDefault="00163C60" w:rsidP="0085555B">
          <w:pPr>
            <w:pStyle w:val="30"/>
            <w:rPr>
              <w:rFonts w:eastAsiaTheme="minorEastAsia"/>
            </w:rPr>
          </w:pPr>
          <w:hyperlink w:anchor="_Toc529527594" w:history="1">
            <w:r w:rsidR="0085555B" w:rsidRPr="00C800C5">
              <w:rPr>
                <w:rStyle w:val="a9"/>
                <w:u w:val="none"/>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C800C5">
              <w:rPr>
                <w:webHidden/>
              </w:rPr>
              <w:tab/>
            </w:r>
            <w:r w:rsidR="00F827FD">
              <w:rPr>
                <w:webHidden/>
              </w:rPr>
              <w:t>223</w:t>
            </w:r>
          </w:hyperlink>
        </w:p>
        <w:p w:rsidR="0085555B" w:rsidRPr="00C800C5" w:rsidRDefault="00163C60" w:rsidP="0085555B">
          <w:pPr>
            <w:pStyle w:val="30"/>
            <w:rPr>
              <w:rFonts w:eastAsiaTheme="minorEastAsia"/>
            </w:rPr>
          </w:pPr>
          <w:hyperlink w:anchor="_Toc529527595" w:history="1">
            <w:r w:rsidR="0085555B" w:rsidRPr="00C800C5">
              <w:rPr>
                <w:rStyle w:val="a9"/>
                <w:u w:val="none"/>
              </w:rPr>
              <w:t xml:space="preserve">Глава </w:t>
            </w:r>
            <w:r w:rsidR="0085555B" w:rsidRPr="00C800C5">
              <w:rPr>
                <w:rStyle w:val="a9"/>
                <w:u w:val="none"/>
                <w:lang w:val="en-US"/>
              </w:rPr>
              <w:t>V</w:t>
            </w:r>
            <w:r w:rsidR="0085555B" w:rsidRPr="00C800C5">
              <w:rPr>
                <w:rStyle w:val="a9"/>
                <w:u w:val="none"/>
              </w:rPr>
              <w:t>. Особые условия проведения конкурентных и неконкурентных закупок</w:t>
            </w:r>
            <w:r w:rsidR="0085555B" w:rsidRPr="00C800C5">
              <w:rPr>
                <w:webHidden/>
              </w:rPr>
              <w:tab/>
            </w:r>
            <w:r w:rsidR="00F827FD">
              <w:rPr>
                <w:webHidden/>
              </w:rPr>
              <w:t>233</w:t>
            </w:r>
          </w:hyperlink>
        </w:p>
        <w:p w:rsidR="0085555B" w:rsidRPr="00C800C5" w:rsidRDefault="00163C60" w:rsidP="0085555B">
          <w:pPr>
            <w:pStyle w:val="30"/>
            <w:rPr>
              <w:rFonts w:eastAsiaTheme="minorEastAsia"/>
            </w:rPr>
          </w:pPr>
          <w:hyperlink w:anchor="_Toc529527596" w:history="1">
            <w:r w:rsidR="0085555B" w:rsidRPr="00C800C5">
              <w:rPr>
                <w:rStyle w:val="a9"/>
                <w:u w:val="none"/>
              </w:rPr>
              <w:t>Раздел 1. Совместные закупки</w:t>
            </w:r>
            <w:r w:rsidR="0085555B" w:rsidRPr="00C800C5">
              <w:rPr>
                <w:webHidden/>
              </w:rPr>
              <w:tab/>
            </w:r>
            <w:r w:rsidR="00F827FD">
              <w:rPr>
                <w:webHidden/>
              </w:rPr>
              <w:t>233</w:t>
            </w:r>
          </w:hyperlink>
        </w:p>
        <w:p w:rsidR="0085555B" w:rsidRPr="00C800C5" w:rsidRDefault="00163C60" w:rsidP="0085555B">
          <w:pPr>
            <w:pStyle w:val="30"/>
            <w:rPr>
              <w:rFonts w:eastAsiaTheme="minorEastAsia"/>
            </w:rPr>
          </w:pPr>
          <w:hyperlink w:anchor="_Toc529527597" w:history="1">
            <w:r w:rsidR="0085555B" w:rsidRPr="00C800C5">
              <w:rPr>
                <w:rStyle w:val="a9"/>
                <w:u w:val="none"/>
              </w:rPr>
              <w:t>Раздел 2. Переторжка</w:t>
            </w:r>
            <w:r w:rsidR="0085555B" w:rsidRPr="00C800C5">
              <w:rPr>
                <w:webHidden/>
              </w:rPr>
              <w:tab/>
            </w:r>
            <w:r w:rsidR="00F827FD">
              <w:rPr>
                <w:webHidden/>
              </w:rPr>
              <w:t>234</w:t>
            </w:r>
          </w:hyperlink>
        </w:p>
        <w:p w:rsidR="0085555B" w:rsidRPr="00C800C5" w:rsidRDefault="00163C60" w:rsidP="0085555B">
          <w:pPr>
            <w:pStyle w:val="30"/>
            <w:rPr>
              <w:rFonts w:eastAsiaTheme="minorEastAsia"/>
            </w:rPr>
          </w:pPr>
          <w:hyperlink w:anchor="_Toc529527598" w:history="1">
            <w:r w:rsidR="0085555B" w:rsidRPr="00C800C5">
              <w:rPr>
                <w:rStyle w:val="a9"/>
                <w:u w:val="none"/>
              </w:rPr>
              <w:t xml:space="preserve">Глава </w:t>
            </w:r>
            <w:r w:rsidR="0085555B" w:rsidRPr="00C800C5">
              <w:rPr>
                <w:rStyle w:val="a9"/>
                <w:u w:val="none"/>
                <w:lang w:val="en-US"/>
              </w:rPr>
              <w:t>VI</w:t>
            </w:r>
            <w:r w:rsidR="0085555B" w:rsidRPr="00C800C5">
              <w:rPr>
                <w:rStyle w:val="a9"/>
                <w:u w:val="none"/>
              </w:rPr>
              <w:t>. Порядок заключения и исполнения договора</w:t>
            </w:r>
            <w:r w:rsidR="0085555B" w:rsidRPr="00C800C5">
              <w:rPr>
                <w:webHidden/>
              </w:rPr>
              <w:tab/>
            </w:r>
            <w:r w:rsidR="00F827FD">
              <w:rPr>
                <w:webHidden/>
              </w:rPr>
              <w:t>236</w:t>
            </w:r>
          </w:hyperlink>
        </w:p>
        <w:p w:rsidR="0085555B" w:rsidRPr="00C800C5" w:rsidRDefault="00163C60" w:rsidP="0085555B">
          <w:pPr>
            <w:pStyle w:val="30"/>
            <w:rPr>
              <w:rFonts w:eastAsiaTheme="minorEastAsia"/>
            </w:rPr>
          </w:pPr>
          <w:hyperlink w:anchor="_Toc529527599" w:history="1">
            <w:r w:rsidR="0085555B" w:rsidRPr="00C800C5">
              <w:rPr>
                <w:rStyle w:val="a9"/>
                <w:u w:val="none"/>
              </w:rPr>
              <w:t>Глава VI</w:t>
            </w:r>
            <w:r w:rsidR="0085555B" w:rsidRPr="00C800C5">
              <w:rPr>
                <w:rStyle w:val="a9"/>
                <w:u w:val="none"/>
                <w:lang w:val="en-US"/>
              </w:rPr>
              <w:t>I</w:t>
            </w:r>
            <w:r w:rsidR="0085555B" w:rsidRPr="00C800C5">
              <w:rPr>
                <w:rStyle w:val="a9"/>
                <w:u w:val="none"/>
              </w:rPr>
              <w:t>. Особенности участия субъектов малого и среднего предпринимательства в закупках</w:t>
            </w:r>
            <w:r w:rsidR="0085555B" w:rsidRPr="00C800C5">
              <w:rPr>
                <w:webHidden/>
              </w:rPr>
              <w:tab/>
            </w:r>
            <w:r w:rsidR="00F827FD">
              <w:rPr>
                <w:webHidden/>
              </w:rPr>
              <w:t>245</w:t>
            </w:r>
          </w:hyperlink>
        </w:p>
        <w:p w:rsidR="0085555B" w:rsidRPr="00C800C5" w:rsidRDefault="00163C60" w:rsidP="0085555B">
          <w:pPr>
            <w:pStyle w:val="30"/>
            <w:rPr>
              <w:rFonts w:eastAsiaTheme="minorEastAsia"/>
            </w:rPr>
          </w:pPr>
          <w:hyperlink w:anchor="_Toc529527600" w:history="1">
            <w:r w:rsidR="0085555B" w:rsidRPr="00C800C5">
              <w:rPr>
                <w:rStyle w:val="a9"/>
                <w:u w:val="none"/>
              </w:rPr>
              <w:t>Раздел 1. Общие требования к осуществлению закупок среди субъектов малого и среднего предпринимательства</w:t>
            </w:r>
            <w:r w:rsidR="0085555B" w:rsidRPr="00C800C5">
              <w:rPr>
                <w:webHidden/>
              </w:rPr>
              <w:tab/>
            </w:r>
            <w:r w:rsidR="00F827FD">
              <w:rPr>
                <w:webHidden/>
              </w:rPr>
              <w:t>245</w:t>
            </w:r>
          </w:hyperlink>
        </w:p>
        <w:p w:rsidR="0085555B" w:rsidRPr="00C800C5" w:rsidRDefault="00163C60" w:rsidP="0085555B">
          <w:pPr>
            <w:pStyle w:val="30"/>
            <w:rPr>
              <w:rFonts w:eastAsiaTheme="minorEastAsia"/>
            </w:rPr>
          </w:pPr>
          <w:hyperlink w:anchor="_Toc529527601" w:history="1">
            <w:r w:rsidR="0085555B" w:rsidRPr="00C800C5">
              <w:rPr>
                <w:rStyle w:val="a9"/>
                <w:u w:val="none"/>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C800C5">
              <w:rPr>
                <w:webHidden/>
              </w:rPr>
              <w:tab/>
            </w:r>
            <w:r w:rsidR="00F827FD">
              <w:rPr>
                <w:webHidden/>
              </w:rPr>
              <w:t>247</w:t>
            </w:r>
          </w:hyperlink>
        </w:p>
        <w:p w:rsidR="0085555B" w:rsidRPr="00C800C5" w:rsidRDefault="00163C60" w:rsidP="0085555B">
          <w:pPr>
            <w:pStyle w:val="30"/>
            <w:rPr>
              <w:rFonts w:eastAsiaTheme="minorEastAsia"/>
            </w:rPr>
          </w:pPr>
          <w:hyperlink w:anchor="_Toc529527602" w:history="1">
            <w:r w:rsidR="0085555B" w:rsidRPr="00C800C5">
              <w:rPr>
                <w:rStyle w:val="a9"/>
                <w:u w:val="none"/>
              </w:rPr>
              <w:t>Раздел 3. Осуществление закупок, участниками которых являются только субъекты малого и среднего предпринимательства</w:t>
            </w:r>
            <w:r w:rsidR="0085555B" w:rsidRPr="00C800C5">
              <w:rPr>
                <w:webHidden/>
              </w:rPr>
              <w:tab/>
            </w:r>
            <w:r w:rsidR="00F827FD">
              <w:rPr>
                <w:webHidden/>
              </w:rPr>
              <w:t>248</w:t>
            </w:r>
          </w:hyperlink>
        </w:p>
        <w:p w:rsidR="0085555B" w:rsidRPr="00C800C5" w:rsidRDefault="00163C60" w:rsidP="0085555B">
          <w:pPr>
            <w:pStyle w:val="30"/>
            <w:rPr>
              <w:rFonts w:eastAsiaTheme="minorEastAsia"/>
            </w:rPr>
          </w:pPr>
          <w:hyperlink w:anchor="_Toc529527603" w:history="1">
            <w:r w:rsidR="0085555B" w:rsidRPr="00C800C5">
              <w:rPr>
                <w:rStyle w:val="a9"/>
                <w:u w:val="none"/>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C800C5">
              <w:rPr>
                <w:webHidden/>
              </w:rPr>
              <w:tab/>
            </w:r>
            <w:r w:rsidRPr="00C800C5">
              <w:rPr>
                <w:webHidden/>
              </w:rPr>
              <w:fldChar w:fldCharType="begin"/>
            </w:r>
            <w:r w:rsidR="0085555B" w:rsidRPr="00C800C5">
              <w:rPr>
                <w:webHidden/>
              </w:rPr>
              <w:instrText xml:space="preserve"> PAGEREF _Toc529527603 \h </w:instrText>
            </w:r>
            <w:r w:rsidRPr="00C800C5">
              <w:rPr>
                <w:webHidden/>
              </w:rPr>
            </w:r>
            <w:r w:rsidRPr="00C800C5">
              <w:rPr>
                <w:webHidden/>
              </w:rPr>
              <w:fldChar w:fldCharType="separate"/>
            </w:r>
            <w:r w:rsidR="003F4DE4">
              <w:rPr>
                <w:webHidden/>
              </w:rPr>
              <w:t>269</w:t>
            </w:r>
            <w:r w:rsidRPr="00C800C5">
              <w:rPr>
                <w:webHidden/>
              </w:rPr>
              <w:fldChar w:fldCharType="end"/>
            </w:r>
          </w:hyperlink>
        </w:p>
        <w:p w:rsidR="0085555B" w:rsidRPr="00C800C5" w:rsidRDefault="00163C60" w:rsidP="0085555B">
          <w:pPr>
            <w:pStyle w:val="30"/>
            <w:rPr>
              <w:rFonts w:eastAsiaTheme="minorEastAsia"/>
            </w:rPr>
          </w:pPr>
          <w:hyperlink w:anchor="_Toc529527604" w:history="1">
            <w:r w:rsidR="0085555B" w:rsidRPr="00C800C5">
              <w:rPr>
                <w:rStyle w:val="a9"/>
                <w:u w:val="none"/>
              </w:rPr>
              <w:t xml:space="preserve">Глава </w:t>
            </w:r>
            <w:r w:rsidR="0085555B" w:rsidRPr="00C800C5">
              <w:rPr>
                <w:rStyle w:val="a9"/>
                <w:u w:val="none"/>
                <w:lang w:val="en-US"/>
              </w:rPr>
              <w:t>VIII</w:t>
            </w:r>
            <w:r w:rsidR="0085555B" w:rsidRPr="00C800C5">
              <w:rPr>
                <w:rStyle w:val="a9"/>
                <w:u w:val="none"/>
              </w:rPr>
              <w:t>. Отчетность по результатам закупок и порядок обжалования закупок</w:t>
            </w:r>
            <w:r w:rsidR="0085555B" w:rsidRPr="00C800C5">
              <w:rPr>
                <w:webHidden/>
              </w:rPr>
              <w:tab/>
            </w:r>
            <w:r w:rsidRPr="00C800C5">
              <w:rPr>
                <w:webHidden/>
              </w:rPr>
              <w:fldChar w:fldCharType="begin"/>
            </w:r>
            <w:r w:rsidR="0085555B" w:rsidRPr="00C800C5">
              <w:rPr>
                <w:webHidden/>
              </w:rPr>
              <w:instrText xml:space="preserve"> PAGEREF _Toc529527604 \h </w:instrText>
            </w:r>
            <w:r w:rsidRPr="00C800C5">
              <w:rPr>
                <w:webHidden/>
              </w:rPr>
            </w:r>
            <w:r w:rsidRPr="00C800C5">
              <w:rPr>
                <w:webHidden/>
              </w:rPr>
              <w:fldChar w:fldCharType="separate"/>
            </w:r>
            <w:r w:rsidR="003F4DE4">
              <w:rPr>
                <w:webHidden/>
              </w:rPr>
              <w:t>271</w:t>
            </w:r>
            <w:r w:rsidRPr="00C800C5">
              <w:rPr>
                <w:webHidden/>
              </w:rPr>
              <w:fldChar w:fldCharType="end"/>
            </w:r>
          </w:hyperlink>
        </w:p>
        <w:p w:rsidR="0085555B" w:rsidRPr="00C800C5" w:rsidRDefault="00163C60" w:rsidP="0085555B">
          <w:pPr>
            <w:pStyle w:val="30"/>
            <w:rPr>
              <w:rFonts w:eastAsiaTheme="minorEastAsia"/>
            </w:rPr>
          </w:pPr>
          <w:hyperlink w:anchor="_Toc529527605" w:history="1">
            <w:r w:rsidR="0085555B" w:rsidRPr="00C800C5">
              <w:rPr>
                <w:rStyle w:val="a9"/>
                <w:u w:val="none"/>
              </w:rPr>
              <w:t>Приложение № 1 к Положению о закупке</w:t>
            </w:r>
            <w:r w:rsidR="0002231B">
              <w:rPr>
                <w:rStyle w:val="a9"/>
                <w:u w:val="none"/>
              </w:rPr>
              <w:t>»</w:t>
            </w:r>
            <w:r w:rsidR="0085555B" w:rsidRPr="00C800C5">
              <w:rPr>
                <w:rStyle w:val="a9"/>
                <w:u w:val="none"/>
              </w:rPr>
              <w:t xml:space="preserve"> </w:t>
            </w:r>
          </w:hyperlink>
          <w:hyperlink w:anchor="_Toc529527607" w:history="1">
            <w:r w:rsidR="0085555B" w:rsidRPr="00C800C5">
              <w:rPr>
                <w:rStyle w:val="a9"/>
                <w:u w:val="none"/>
              </w:rPr>
              <w:t>Перечень товаров, работ, услуг, закупка которых может</w:t>
            </w:r>
          </w:hyperlink>
          <w:r w:rsidR="00B22EC7" w:rsidRPr="00C800C5">
            <w:rPr>
              <w:rStyle w:val="a9"/>
              <w:u w:val="none"/>
            </w:rPr>
            <w:t xml:space="preserve"> </w:t>
          </w:r>
          <w:hyperlink w:anchor="_Toc529527608" w:history="1">
            <w:r w:rsidR="0085555B" w:rsidRPr="00C800C5">
              <w:rPr>
                <w:rStyle w:val="a9"/>
                <w:u w:val="none"/>
              </w:rPr>
              <w:t>осуществляться путем проведения конкурса</w:t>
            </w:r>
            <w:r w:rsidR="0002231B">
              <w:rPr>
                <w:rStyle w:val="a9"/>
                <w:u w:val="none"/>
              </w:rPr>
              <w:t>»</w:t>
            </w:r>
            <w:r w:rsidR="0085555B" w:rsidRPr="00C800C5">
              <w:rPr>
                <w:webHidden/>
              </w:rPr>
              <w:tab/>
            </w:r>
            <w:r w:rsidRPr="00C800C5">
              <w:rPr>
                <w:webHidden/>
              </w:rPr>
              <w:fldChar w:fldCharType="begin"/>
            </w:r>
            <w:r w:rsidR="0085555B" w:rsidRPr="00C800C5">
              <w:rPr>
                <w:webHidden/>
              </w:rPr>
              <w:instrText xml:space="preserve"> PAGEREF _Toc529527608 \h </w:instrText>
            </w:r>
            <w:r w:rsidRPr="00C800C5">
              <w:rPr>
                <w:webHidden/>
              </w:rPr>
            </w:r>
            <w:r w:rsidRPr="00C800C5">
              <w:rPr>
                <w:webHidden/>
              </w:rPr>
              <w:fldChar w:fldCharType="separate"/>
            </w:r>
            <w:r w:rsidR="003F4DE4">
              <w:rPr>
                <w:webHidden/>
              </w:rPr>
              <w:t>275</w:t>
            </w:r>
            <w:r w:rsidRPr="00C800C5">
              <w:rPr>
                <w:webHidden/>
              </w:rPr>
              <w:fldChar w:fldCharType="end"/>
            </w:r>
          </w:hyperlink>
        </w:p>
        <w:p w:rsidR="00F17CF0" w:rsidRPr="00051DB3" w:rsidRDefault="00163C60" w:rsidP="00D81E0F">
          <w:pPr>
            <w:pStyle w:val="30"/>
            <w:rPr>
              <w:color w:val="000000" w:themeColor="text1"/>
            </w:rPr>
          </w:pPr>
          <w:hyperlink w:anchor="_Toc529527609" w:history="1">
            <w:r w:rsidR="0085555B" w:rsidRPr="00C800C5">
              <w:rPr>
                <w:rStyle w:val="a9"/>
                <w:u w:val="none"/>
              </w:rPr>
              <w:t>Приложение № 2  к Положению о закупке</w:t>
            </w:r>
          </w:hyperlink>
          <w:r w:rsidR="0002231B">
            <w:t xml:space="preserve">" </w:t>
          </w:r>
          <w:hyperlink w:anchor="_Toc529527611" w:history="1">
            <w:r w:rsidR="0085555B" w:rsidRPr="00C800C5">
              <w:rPr>
                <w:rStyle w:val="a9"/>
                <w:u w:val="none"/>
              </w:rPr>
              <w:t>Порядок оценки заявок на участие в конкурсе, запросе</w:t>
            </w:r>
          </w:hyperlink>
          <w:r w:rsidR="00C800C5" w:rsidRPr="00C800C5">
            <w:rPr>
              <w:rStyle w:val="a9"/>
              <w:u w:val="none"/>
            </w:rPr>
            <w:t xml:space="preserve"> </w:t>
          </w:r>
          <w:hyperlink w:anchor="_Toc529527612" w:history="1">
            <w:r w:rsidR="0085555B" w:rsidRPr="00C800C5">
              <w:rPr>
                <w:rStyle w:val="a9"/>
                <w:u w:val="none"/>
              </w:rPr>
              <w:t>предложений, конкурентном отборе и запросе оферт</w:t>
            </w:r>
            <w:r w:rsidR="0002231B">
              <w:rPr>
                <w:rStyle w:val="a9"/>
                <w:u w:val="none"/>
              </w:rPr>
              <w:t>»</w:t>
            </w:r>
            <w:r w:rsidR="0085555B" w:rsidRPr="00C800C5">
              <w:rPr>
                <w:webHidden/>
              </w:rPr>
              <w:tab/>
            </w:r>
            <w:r w:rsidRPr="00C800C5">
              <w:rPr>
                <w:webHidden/>
              </w:rPr>
              <w:fldChar w:fldCharType="begin"/>
            </w:r>
            <w:r w:rsidR="0085555B" w:rsidRPr="00C800C5">
              <w:rPr>
                <w:webHidden/>
              </w:rPr>
              <w:instrText xml:space="preserve"> PAGEREF _Toc529527612 \h </w:instrText>
            </w:r>
            <w:r w:rsidRPr="00C800C5">
              <w:rPr>
                <w:webHidden/>
              </w:rPr>
            </w:r>
            <w:r w:rsidRPr="00C800C5">
              <w:rPr>
                <w:webHidden/>
              </w:rPr>
              <w:fldChar w:fldCharType="separate"/>
            </w:r>
            <w:r w:rsidR="003F4DE4">
              <w:rPr>
                <w:webHidden/>
              </w:rPr>
              <w:t>277</w:t>
            </w:r>
            <w:r w:rsidRPr="00C800C5">
              <w:rPr>
                <w:webHidden/>
              </w:rPr>
              <w:fldChar w:fldCharType="end"/>
            </w:r>
          </w:hyperlink>
          <w:r w:rsidRPr="0085555B">
            <w:rPr>
              <w:bCs/>
              <w:color w:val="000000" w:themeColor="text1"/>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8"/>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8669CE" w:rsidRPr="008669CE" w:rsidRDefault="009B64EE" w:rsidP="008669CE">
      <w:pPr>
        <w:pStyle w:val="ConsPlusNonformat"/>
        <w:numPr>
          <w:ilvl w:val="0"/>
          <w:numId w:val="17"/>
        </w:numPr>
        <w:tabs>
          <w:tab w:val="left" w:pos="142"/>
        </w:tabs>
        <w:spacing w:line="360" w:lineRule="auto"/>
        <w:ind w:left="0" w:firstLine="142"/>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 Федеральный закон № 223-ФЗ), является документом, который </w:t>
      </w:r>
      <w:r w:rsidRPr="00852ED4">
        <w:rPr>
          <w:rFonts w:ascii="Times New Roman" w:hAnsi="Times New Roman" w:cs="Times New Roman"/>
          <w:sz w:val="28"/>
          <w:szCs w:val="28"/>
        </w:rPr>
        <w:t>регламентирует закупочную</w:t>
      </w:r>
      <w:r w:rsidR="00161588" w:rsidRPr="00852ED4">
        <w:rPr>
          <w:rFonts w:ascii="Times New Roman" w:hAnsi="Times New Roman" w:cs="Times New Roman"/>
          <w:sz w:val="28"/>
          <w:szCs w:val="28"/>
        </w:rPr>
        <w:t xml:space="preserve"> </w:t>
      </w:r>
      <w:r w:rsidRPr="00852ED4">
        <w:rPr>
          <w:rFonts w:ascii="Times New Roman" w:hAnsi="Times New Roman" w:cs="Times New Roman"/>
          <w:sz w:val="28"/>
          <w:szCs w:val="28"/>
        </w:rPr>
        <w:t>деятельность</w:t>
      </w:r>
      <w:r w:rsidR="006460F1" w:rsidRPr="00852ED4">
        <w:rPr>
          <w:rFonts w:ascii="Times New Roman" w:hAnsi="Times New Roman" w:cs="Times New Roman"/>
          <w:sz w:val="28"/>
          <w:szCs w:val="28"/>
        </w:rPr>
        <w:t xml:space="preserve"> </w:t>
      </w:r>
      <w:r w:rsidR="00BD7C32">
        <w:rPr>
          <w:rFonts w:ascii="Times New Roman" w:hAnsi="Times New Roman" w:cs="Times New Roman"/>
          <w:sz w:val="28"/>
          <w:szCs w:val="28"/>
        </w:rPr>
        <w:t>Ф</w:t>
      </w:r>
      <w:r w:rsidR="00852ED4" w:rsidRPr="00C800C5">
        <w:rPr>
          <w:rFonts w:ascii="Times New Roman" w:hAnsi="Times New Roman" w:cs="Times New Roman"/>
          <w:sz w:val="28"/>
        </w:rPr>
        <w:t xml:space="preserve">едерального государственного бюджетного учреждения </w:t>
      </w:r>
      <w:r w:rsidR="00BD7C32">
        <w:rPr>
          <w:rFonts w:ascii="Times New Roman" w:hAnsi="Times New Roman" w:cs="Times New Roman"/>
          <w:sz w:val="28"/>
        </w:rPr>
        <w:t xml:space="preserve">науки </w:t>
      </w:r>
      <w:r w:rsidR="00377682">
        <w:rPr>
          <w:rFonts w:ascii="Times New Roman" w:hAnsi="Times New Roman" w:cs="Times New Roman"/>
          <w:sz w:val="28"/>
        </w:rPr>
        <w:t>Бурятского</w:t>
      </w:r>
      <w:r w:rsidR="00125E11">
        <w:rPr>
          <w:rFonts w:ascii="Times New Roman" w:hAnsi="Times New Roman" w:cs="Times New Roman"/>
          <w:sz w:val="28"/>
        </w:rPr>
        <w:t xml:space="preserve"> научного центра</w:t>
      </w:r>
      <w:r w:rsidR="00BD7C32">
        <w:rPr>
          <w:rFonts w:ascii="Times New Roman" w:hAnsi="Times New Roman" w:cs="Times New Roman"/>
          <w:sz w:val="28"/>
        </w:rPr>
        <w:t xml:space="preserve"> Сибирского отделения Российской академии наук</w:t>
      </w:r>
      <w:r w:rsidR="00852ED4">
        <w:rPr>
          <w:rFonts w:ascii="Times New Roman" w:hAnsi="Times New Roman" w:cs="Times New Roman"/>
          <w:sz w:val="28"/>
        </w:rPr>
        <w:t xml:space="preserve"> </w:t>
      </w:r>
      <w:r w:rsidRPr="00CF7F09">
        <w:rPr>
          <w:rFonts w:ascii="Times New Roman" w:hAnsi="Times New Roman" w:cs="Times New Roman"/>
          <w:sz w:val="28"/>
          <w:szCs w:val="28"/>
        </w:rPr>
        <w:t>(далее</w:t>
      </w:r>
      <w:proofErr w:type="gramEnd"/>
      <w:r w:rsidRPr="00CF7F09">
        <w:rPr>
          <w:rFonts w:ascii="Times New Roman" w:hAnsi="Times New Roman" w:cs="Times New Roman"/>
          <w:sz w:val="28"/>
          <w:szCs w:val="28"/>
        </w:rPr>
        <w:t xml:space="preserve">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Заказчик), содержит требования к закупке, в том числе</w:t>
      </w:r>
      <w:r w:rsidRPr="008669CE">
        <w:rPr>
          <w:rFonts w:ascii="Times New Roman" w:hAnsi="Times New Roman" w:cs="Times New Roman"/>
          <w:b/>
          <w:sz w:val="28"/>
          <w:szCs w:val="28"/>
        </w:rPr>
        <w:t xml:space="preserve"> </w:t>
      </w:r>
      <w:r w:rsidR="008669CE" w:rsidRPr="00377682">
        <w:rPr>
          <w:rFonts w:ascii="Times New Roman" w:hAnsi="Times New Roman" w:cs="Times New Roman"/>
          <w:sz w:val="28"/>
          <w:szCs w:val="28"/>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r w:rsidRPr="00377682">
        <w:rPr>
          <w:rFonts w:ascii="Times New Roman" w:hAnsi="Times New Roman" w:cs="Times New Roman"/>
          <w:sz w:val="28"/>
          <w:szCs w:val="28"/>
        </w:rPr>
        <w:t>поря</w:t>
      </w:r>
      <w:r w:rsidRPr="00CF7F09">
        <w:rPr>
          <w:rFonts w:ascii="Times New Roman" w:hAnsi="Times New Roman" w:cs="Times New Roman"/>
          <w:sz w:val="28"/>
          <w:szCs w:val="28"/>
        </w:rPr>
        <w:t>док подготовки и осуществления</w:t>
      </w:r>
      <w:proofErr w:type="gramEnd"/>
      <w:r w:rsidRPr="00CF7F09">
        <w:rPr>
          <w:rFonts w:ascii="Times New Roman" w:hAnsi="Times New Roman" w:cs="Times New Roman"/>
          <w:sz w:val="28"/>
          <w:szCs w:val="28"/>
        </w:rPr>
        <w:t xml:space="preserve">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800C5">
        <w:rPr>
          <w:rFonts w:ascii="Times New Roman" w:hAnsi="Times New Roman" w:cs="Times New Roman"/>
          <w:sz w:val="28"/>
          <w:szCs w:val="28"/>
        </w:rPr>
        <w:t>3.</w:t>
      </w:r>
      <w:r w:rsidR="009E6160" w:rsidRPr="00C800C5">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C35FA5" w:rsidRPr="00377682" w:rsidRDefault="00C35FA5" w:rsidP="008669CE">
      <w:pPr>
        <w:spacing w:after="0" w:line="360" w:lineRule="auto"/>
        <w:ind w:firstLine="709"/>
        <w:jc w:val="both"/>
        <w:rPr>
          <w:rFonts w:ascii="Times New Roman" w:hAnsi="Times New Roman" w:cs="Times New Roman"/>
          <w:sz w:val="28"/>
          <w:szCs w:val="28"/>
        </w:rPr>
      </w:pPr>
      <w:proofErr w:type="gramStart"/>
      <w:r w:rsidRPr="00377682">
        <w:rPr>
          <w:rFonts w:ascii="Times New Roman" w:eastAsia="Times New Roman" w:hAnsi="Times New Roman" w:cs="Times New Roman"/>
          <w:sz w:val="28"/>
          <w:szCs w:val="28"/>
        </w:rPr>
        <w:lastRenderedPageBreak/>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77682">
        <w:rPr>
          <w:rFonts w:ascii="Times New Roman" w:eastAsia="Times New Roman" w:hAnsi="Times New Roman" w:cs="Times New Roman"/>
          <w:sz w:val="28"/>
          <w:szCs w:val="28"/>
        </w:rPr>
        <w:t>грантодателям</w:t>
      </w:r>
      <w:r w:rsidR="00BB3582" w:rsidRPr="00377682">
        <w:rPr>
          <w:rFonts w:ascii="Times New Roman" w:eastAsia="Times New Roman" w:hAnsi="Times New Roman" w:cs="Times New Roman"/>
          <w:sz w:val="28"/>
          <w:szCs w:val="28"/>
        </w:rPr>
        <w:t>и</w:t>
      </w:r>
      <w:proofErr w:type="spellEnd"/>
      <w:r w:rsidR="00BB3582" w:rsidRPr="00377682">
        <w:rPr>
          <w:rFonts w:ascii="Times New Roman" w:eastAsia="Times New Roman" w:hAnsi="Times New Roman" w:cs="Times New Roman"/>
          <w:sz w:val="28"/>
          <w:szCs w:val="28"/>
        </w:rPr>
        <w:t xml:space="preserve">, </w:t>
      </w:r>
      <w:r w:rsidR="00BB3582" w:rsidRPr="00377682">
        <w:rPr>
          <w:rFonts w:ascii="Times New Roman" w:eastAsia="Times New Roman" w:hAnsi="Times New Roman" w:cs="Times New Roman"/>
          <w:sz w:val="28"/>
          <w:szCs w:val="28"/>
        </w:rPr>
        <w:br/>
        <w:t>не установлено иное;</w:t>
      </w:r>
      <w:proofErr w:type="gramEnd"/>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1C6B91" w:rsidRPr="00CF7F09"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proofErr w:type="gramStart"/>
      <w:r w:rsidRPr="00CF7F09">
        <w:rPr>
          <w:rFonts w:ascii="Times New Roman" w:hAnsi="Times New Roman" w:cs="Times New Roman"/>
          <w:sz w:val="28"/>
          <w:szCs w:val="28"/>
        </w:rPr>
        <w:t xml:space="preserve">Положение о закупке не регулирует отношения, связанные </w:t>
      </w:r>
      <w:r>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roofErr w:type="gramEnd"/>
    </w:p>
    <w:p w:rsidR="001C6B91" w:rsidRPr="00CF7F09"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 44-ФЗ </w:t>
      </w:r>
      <w:r>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1C6B91"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оплата товаров, работ, услуг по одному </w:t>
      </w:r>
      <w:r>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Pr>
          <w:rFonts w:ascii="Times New Roman" w:hAnsi="Times New Roman" w:cs="Times New Roman"/>
          <w:sz w:val="28"/>
          <w:szCs w:val="28"/>
        </w:rPr>
        <w:br/>
      </w:r>
      <w:r w:rsidRPr="00CF7F09">
        <w:rPr>
          <w:rFonts w:ascii="Times New Roman" w:hAnsi="Times New Roman" w:cs="Times New Roman"/>
          <w:sz w:val="28"/>
          <w:szCs w:val="28"/>
        </w:rPr>
        <w:t xml:space="preserve">с Федеральным законом № 44-ФЗ. </w:t>
      </w:r>
    </w:p>
    <w:p w:rsidR="002D7D77" w:rsidRPr="00CF7F09" w:rsidRDefault="002D7D77" w:rsidP="001C6B91">
      <w:pPr>
        <w:pStyle w:val="ConsPlusNormal"/>
        <w:tabs>
          <w:tab w:val="left" w:pos="0"/>
        </w:tabs>
        <w:spacing w:line="360" w:lineRule="auto"/>
        <w:ind w:firstLine="709"/>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00F17CF0" w:rsidRPr="00CF7F09">
        <w:rPr>
          <w:rFonts w:ascii="Times New Roman" w:hAnsi="Times New Roman" w:cs="Times New Roman"/>
          <w:sz w:val="28"/>
          <w:szCs w:val="28"/>
        </w:rPr>
        <w:t xml:space="preserve">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с Федеральным законом № 223-ФЗ), за исключением случаев возникновения </w:t>
      </w:r>
      <w:r w:rsidR="00F17CF0" w:rsidRPr="00CF7F09">
        <w:rPr>
          <w:rFonts w:ascii="Times New Roman" w:hAnsi="Times New Roman" w:cs="Times New Roman"/>
          <w:sz w:val="28"/>
          <w:szCs w:val="28"/>
        </w:rPr>
        <w:lastRenderedPageBreak/>
        <w:t>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lastRenderedPageBreak/>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F17CF0" w:rsidRPr="00CF7F09">
        <w:rPr>
          <w:rFonts w:ascii="Times New Roman" w:hAnsi="Times New Roman" w:cs="Times New Roman"/>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в таком случае должен принять решение о принудительном отводе члена </w:t>
      </w:r>
      <w:r w:rsidR="00F17CF0" w:rsidRPr="00CF7F09">
        <w:rPr>
          <w:rFonts w:ascii="Times New Roman" w:hAnsi="Times New Roman" w:cs="Times New Roman"/>
          <w:sz w:val="28"/>
          <w:szCs w:val="28"/>
        </w:rPr>
        <w:lastRenderedPageBreak/>
        <w:t>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C35FA5" w:rsidRPr="00377682" w:rsidRDefault="00C35FA5" w:rsidP="00BB3582">
      <w:pPr>
        <w:spacing w:after="0"/>
        <w:ind w:firstLine="709"/>
        <w:jc w:val="center"/>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Раздел 3. Пор</w:t>
      </w:r>
      <w:r w:rsidR="00BB3582" w:rsidRPr="00377682">
        <w:rPr>
          <w:rFonts w:ascii="Times New Roman" w:eastAsia="Times New Roman" w:hAnsi="Times New Roman" w:cs="Times New Roman"/>
          <w:sz w:val="28"/>
          <w:szCs w:val="28"/>
        </w:rPr>
        <w:t>ядок формирования цены договора</w:t>
      </w:r>
    </w:p>
    <w:p w:rsidR="00BB3582" w:rsidRPr="00377682" w:rsidRDefault="00BB3582" w:rsidP="00377682">
      <w:pPr>
        <w:spacing w:after="0" w:line="360" w:lineRule="auto"/>
        <w:ind w:firstLine="709"/>
        <w:jc w:val="center"/>
        <w:rPr>
          <w:rFonts w:ascii="Times New Roman" w:eastAsia="Times New Roman" w:hAnsi="Times New Roman" w:cs="Times New Roman"/>
          <w:sz w:val="28"/>
          <w:szCs w:val="28"/>
        </w:rPr>
      </w:pP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w:t>
      </w:r>
      <w:proofErr w:type="gramStart"/>
      <w:r w:rsidRPr="00377682">
        <w:rPr>
          <w:rFonts w:ascii="Times New Roman" w:eastAsia="Times New Roman" w:hAnsi="Times New Roman" w:cs="Times New Roman"/>
          <w:sz w:val="28"/>
          <w:szCs w:val="28"/>
        </w:rPr>
        <w:t xml:space="preserve">объем) </w:t>
      </w:r>
      <w:proofErr w:type="gramEnd"/>
      <w:r w:rsidRPr="00377682">
        <w:rPr>
          <w:rFonts w:ascii="Times New Roman" w:eastAsia="Times New Roman" w:hAnsi="Times New Roman" w:cs="Times New Roman"/>
          <w:sz w:val="28"/>
          <w:szCs w:val="28"/>
        </w:rPr>
        <w:t>закупки состоит из нескольких видов товаров, работ,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4. Определение и обоснование НМЦД осуществляется заказчиком на стадии планирования, до размещения соответствующего извещения о </w:t>
      </w:r>
      <w:r w:rsidRPr="00377682">
        <w:rPr>
          <w:rFonts w:ascii="Times New Roman" w:eastAsia="Times New Roman" w:hAnsi="Times New Roman" w:cs="Times New Roman"/>
          <w:sz w:val="28"/>
          <w:szCs w:val="28"/>
        </w:rPr>
        <w:lastRenderedPageBreak/>
        <w:t>закупке в ЕИС, а при заключении договора с единственным поставщиком (исполнителем, подрядчиком) – до даты заключения соответствующего договора.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6. НМЦД определяются и обосновываются Заказчиком посредством применения следующего метода или нескольких следующих методов:</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1) метод сопоставимых рыночных цен (анализа рынка);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2) нормативный метод;</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3) тарифный метод;</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4) проектно-сметный метод;</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5) затратный метод.</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w:t>
      </w:r>
      <w:r w:rsidRPr="00377682">
        <w:rPr>
          <w:rFonts w:ascii="Times New Roman" w:eastAsia="Times New Roman" w:hAnsi="Times New Roman" w:cs="Times New Roman"/>
          <w:sz w:val="28"/>
          <w:szCs w:val="28"/>
        </w:rPr>
        <w:lastRenderedPageBreak/>
        <w:t>соответствующие результаты или эти различия могут быть учтены с применением корректировок таких условий.</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gramStart"/>
      <w:r w:rsidRPr="00377682">
        <w:rPr>
          <w:rFonts w:ascii="Times New Roman" w:eastAsia="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6" w:name="sub_2218"/>
      <w:r w:rsidRPr="00377682">
        <w:rPr>
          <w:rFonts w:ascii="Times New Roman" w:eastAsia="Times New Roman" w:hAnsi="Times New Roman" w:cs="Times New Roman"/>
          <w:sz w:val="28"/>
          <w:szCs w:val="28"/>
        </w:rPr>
        <w:t>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w:t>
      </w:r>
      <w:proofErr w:type="gramEnd"/>
      <w:r w:rsidRPr="00377682">
        <w:rPr>
          <w:rFonts w:ascii="Times New Roman" w:eastAsia="Times New Roman" w:hAnsi="Times New Roman" w:cs="Times New Roman"/>
          <w:sz w:val="28"/>
          <w:szCs w:val="28"/>
        </w:rPr>
        <w:t xml:space="preserve"> цен товаров, работ, услуг в ЕИС.</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К общедоступной информации о ценах товаров, работ, услуг относятся:</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7" w:name="sub_22181"/>
      <w:bookmarkEnd w:id="6"/>
      <w:r w:rsidRPr="00377682">
        <w:rPr>
          <w:rFonts w:ascii="Times New Roman" w:eastAsia="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8" w:name="sub_22182"/>
      <w:bookmarkEnd w:id="7"/>
      <w:r w:rsidRPr="00377682">
        <w:rPr>
          <w:rFonts w:ascii="Times New Roman" w:eastAsia="Times New Roman" w:hAnsi="Times New Roman" w:cs="Times New Roman"/>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9" w:history="1">
        <w:r w:rsidRPr="00377682">
          <w:rPr>
            <w:rStyle w:val="a9"/>
            <w:rFonts w:ascii="Times New Roman" w:eastAsia="Times New Roman" w:hAnsi="Times New Roman" w:cs="Times New Roman"/>
            <w:color w:val="auto"/>
            <w:sz w:val="28"/>
            <w:szCs w:val="28"/>
          </w:rPr>
          <w:t>гражданским законодательством</w:t>
        </w:r>
      </w:hyperlink>
      <w:r w:rsidRPr="00377682">
        <w:rPr>
          <w:rFonts w:ascii="Times New Roman" w:eastAsia="Times New Roman" w:hAnsi="Times New Roman" w:cs="Times New Roman"/>
          <w:sz w:val="28"/>
          <w:szCs w:val="28"/>
        </w:rPr>
        <w:t xml:space="preserve"> публичными офертами;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9" w:name="sub_22183"/>
      <w:bookmarkEnd w:id="8"/>
      <w:r w:rsidRPr="00377682">
        <w:rPr>
          <w:rFonts w:ascii="Times New Roman" w:eastAsia="Times New Roman" w:hAnsi="Times New Roman" w:cs="Times New Roman"/>
          <w:sz w:val="28"/>
          <w:szCs w:val="28"/>
        </w:rPr>
        <w:t>3) информация о котировках на российских биржах и иностранных биржах;</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0" w:name="sub_22184"/>
      <w:bookmarkEnd w:id="9"/>
      <w:r w:rsidRPr="00377682">
        <w:rPr>
          <w:rFonts w:ascii="Times New Roman" w:eastAsia="Times New Roman" w:hAnsi="Times New Roman" w:cs="Times New Roman"/>
          <w:sz w:val="28"/>
          <w:szCs w:val="28"/>
        </w:rPr>
        <w:t>4) информация о котировках на электронных площадках;</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1" w:name="sub_22185"/>
      <w:bookmarkEnd w:id="10"/>
      <w:r w:rsidRPr="00377682">
        <w:rPr>
          <w:rFonts w:ascii="Times New Roman" w:eastAsia="Times New Roman" w:hAnsi="Times New Roman" w:cs="Times New Roman"/>
          <w:sz w:val="28"/>
          <w:szCs w:val="28"/>
        </w:rPr>
        <w:lastRenderedPageBreak/>
        <w:t>5) данные государственной статистической отчетности о ценах товаров, работ,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2" w:name="sub_22186"/>
      <w:bookmarkEnd w:id="11"/>
      <w:r w:rsidRPr="00377682">
        <w:rPr>
          <w:rFonts w:ascii="Times New Roman" w:eastAsia="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3" w:name="sub_22187"/>
      <w:bookmarkEnd w:id="12"/>
      <w:r w:rsidRPr="00377682">
        <w:rPr>
          <w:rFonts w:ascii="Times New Roman" w:eastAsia="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4" w:name="sub_22188"/>
      <w:bookmarkEnd w:id="13"/>
      <w:r w:rsidRPr="00377682">
        <w:rPr>
          <w:rFonts w:ascii="Times New Roman" w:eastAsia="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9) иные источники информации.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bookmarkStart w:id="15" w:name="sub_2219"/>
      <w:r w:rsidRPr="00377682">
        <w:rPr>
          <w:rFonts w:ascii="Times New Roman" w:eastAsia="Times New Roman" w:hAnsi="Times New Roman" w:cs="Times New Roman"/>
          <w:sz w:val="28"/>
          <w:szCs w:val="28"/>
        </w:rPr>
        <w:t xml:space="preserve">Правительство Российской Федерации для отдельных видов, групп товаров, работ, услуг вправе устанавливать исчерпывающий </w:t>
      </w:r>
      <w:hyperlink r:id="rId10" w:history="1">
        <w:r w:rsidRPr="00377682">
          <w:rPr>
            <w:rStyle w:val="a9"/>
            <w:rFonts w:ascii="Times New Roman" w:eastAsia="Times New Roman" w:hAnsi="Times New Roman" w:cs="Times New Roman"/>
            <w:color w:val="auto"/>
            <w:sz w:val="28"/>
            <w:szCs w:val="28"/>
          </w:rPr>
          <w:t>перечень</w:t>
        </w:r>
      </w:hyperlink>
      <w:r w:rsidRPr="00377682">
        <w:rPr>
          <w:rFonts w:ascii="Times New Roman" w:eastAsia="Times New Roman" w:hAnsi="Times New Roman" w:cs="Times New Roman"/>
          <w:sz w:val="28"/>
          <w:szCs w:val="28"/>
        </w:rPr>
        <w:t xml:space="preserve"> источников информации, которые могут быть использованы для целей определения НМЦД.</w:t>
      </w:r>
    </w:p>
    <w:bookmarkEnd w:id="14"/>
    <w:bookmarkEnd w:id="15"/>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НМЦД, методом сопоставимых рыночных цен (анализа рынка) определяется по формуле:</w:t>
      </w:r>
    </w:p>
    <w:p w:rsidR="00C35FA5" w:rsidRPr="00377682" w:rsidRDefault="00377682" w:rsidP="00377682">
      <w:pPr>
        <w:spacing w:after="0" w:line="36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НМЦД=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v</m:t>
              </m:r>
            </m:num>
            <m:den>
              <m:r>
                <w:rPr>
                  <w:rFonts w:ascii="Cambria Math" w:eastAsia="Times New Roman" w:hAnsi="Cambria Math" w:cs="Times New Roman"/>
                  <w:sz w:val="28"/>
                  <w:szCs w:val="28"/>
                </w:rPr>
                <m:t>n</m:t>
              </m:r>
            </m:den>
          </m:f>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Ц</m:t>
                  </m:r>
                </m:e>
                <m:sub>
                  <m:r>
                    <w:rPr>
                      <w:rFonts w:ascii="Cambria Math" w:eastAsia="Times New Roman" w:hAnsi="Cambria Math" w:cs="Times New Roman"/>
                      <w:sz w:val="28"/>
                      <w:szCs w:val="28"/>
                      <w:lang w:val="en-US"/>
                    </w:rPr>
                    <m:t>i</m:t>
                  </m:r>
                </m:sub>
              </m:sSub>
            </m:e>
          </m:nary>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w:br/>
          </m:r>
        </m:oMath>
      </m:oMathPara>
      <w:r w:rsidR="00C35FA5" w:rsidRPr="00377682">
        <w:rPr>
          <w:rFonts w:ascii="Times New Roman" w:eastAsia="Times New Roman" w:hAnsi="Times New Roman" w:cs="Times New Roman"/>
          <w:sz w:val="28"/>
          <w:szCs w:val="28"/>
        </w:rPr>
        <w:t>где: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v</w:t>
      </w:r>
      <w:proofErr w:type="spellEnd"/>
      <w:r w:rsidRPr="00377682">
        <w:rPr>
          <w:rFonts w:ascii="Times New Roman" w:eastAsia="Times New Roman" w:hAnsi="Times New Roman" w:cs="Times New Roman"/>
          <w:sz w:val="28"/>
          <w:szCs w:val="28"/>
        </w:rPr>
        <w:t xml:space="preserve"> - количество (объем) закупаемого товара (работы, услуги);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lastRenderedPageBreak/>
        <w:t>n</w:t>
      </w:r>
      <w:proofErr w:type="spellEnd"/>
      <w:r w:rsidRPr="00377682">
        <w:rPr>
          <w:rFonts w:ascii="Times New Roman" w:eastAsia="Times New Roman" w:hAnsi="Times New Roman" w:cs="Times New Roman"/>
          <w:sz w:val="28"/>
          <w:szCs w:val="28"/>
        </w:rPr>
        <w:t xml:space="preserve"> - количество источников ценовой информации, используемых в расчете;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i</w:t>
      </w:r>
      <w:proofErr w:type="spellEnd"/>
      <w:r w:rsidRPr="00377682">
        <w:rPr>
          <w:rFonts w:ascii="Times New Roman" w:eastAsia="Times New Roman" w:hAnsi="Times New Roman" w:cs="Times New Roman"/>
          <w:sz w:val="28"/>
          <w:szCs w:val="28"/>
        </w:rPr>
        <w:t xml:space="preserve"> - номер источника ценовой информации;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Ц</w:t>
      </w:r>
      <w:proofErr w:type="spellStart"/>
      <w:proofErr w:type="gramStart"/>
      <w:r w:rsidRPr="00377682">
        <w:rPr>
          <w:rFonts w:ascii="Times New Roman" w:eastAsia="Times New Roman" w:hAnsi="Times New Roman" w:cs="Times New Roman"/>
          <w:sz w:val="28"/>
          <w:szCs w:val="28"/>
          <w:vertAlign w:val="subscript"/>
          <w:lang w:val="en-US"/>
        </w:rPr>
        <w:t>i</w:t>
      </w:r>
      <w:proofErr w:type="spellEnd"/>
      <w:proofErr w:type="gramEnd"/>
      <w:r w:rsidRPr="00377682">
        <w:rPr>
          <w:rFonts w:ascii="Times New Roman" w:eastAsia="Times New Roman" w:hAnsi="Times New Roman" w:cs="Times New Roman"/>
          <w:sz w:val="28"/>
          <w:szCs w:val="28"/>
        </w:rPr>
        <w:t xml:space="preserve"> - цена единицы товара, работы, услуги, представленная в источнике с номером </w:t>
      </w:r>
      <w:proofErr w:type="spellStart"/>
      <w:r w:rsidRPr="00377682">
        <w:rPr>
          <w:rFonts w:ascii="Times New Roman" w:eastAsia="Times New Roman" w:hAnsi="Times New Roman" w:cs="Times New Roman"/>
          <w:sz w:val="28"/>
          <w:szCs w:val="28"/>
        </w:rPr>
        <w:t>i</w:t>
      </w:r>
      <w:proofErr w:type="spellEnd"/>
      <w:r w:rsidRPr="00377682">
        <w:rPr>
          <w:rFonts w:ascii="Times New Roman" w:eastAsia="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377682">
        <w:rPr>
          <w:rFonts w:ascii="Times New Roman" w:eastAsia="Times New Roman" w:hAnsi="Times New Roman" w:cs="Times New Roman"/>
          <w:sz w:val="28"/>
          <w:szCs w:val="28"/>
        </w:rPr>
        <w:t>рассчитанную</w:t>
      </w:r>
      <w:proofErr w:type="gramEnd"/>
      <w:r w:rsidRPr="00377682">
        <w:rPr>
          <w:rFonts w:ascii="Times New Roman" w:eastAsia="Times New Roman" w:hAnsi="Times New Roman" w:cs="Times New Roman"/>
          <w:sz w:val="28"/>
          <w:szCs w:val="28"/>
        </w:rPr>
        <w:t xml:space="preserve"> по указанной в настоящем пункте формуле.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6.2. </w:t>
      </w:r>
      <w:proofErr w:type="gramStart"/>
      <w:r w:rsidRPr="00377682">
        <w:rPr>
          <w:rFonts w:ascii="Times New Roman" w:eastAsia="Times New Roman" w:hAnsi="Times New Roman" w:cs="Times New Roman"/>
          <w:sz w:val="28"/>
          <w:szCs w:val="28"/>
        </w:rPr>
        <w:t>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roofErr w:type="gramEnd"/>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При определении НМЦД нормативным методом используется информация о предельных ценах товара, работы, услуги, размещенная в ЕИС.</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lastRenderedPageBreak/>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rsidR="00C35FA5" w:rsidRPr="00377682" w:rsidRDefault="00163C60" w:rsidP="0037768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0" o:spid="_x0000_s1026"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
              <v:fill o:detectmouseclick="t"/>
              <v:path o:connecttype="none"/>
            </v:shape>
            <v:rect id="Rectangle 22" o:spid="_x0000_s1028" style="position:absolute;width:14058;height:3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2D7D77" w:rsidRDefault="002D7D77" w:rsidP="00C35FA5">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D7D77" w:rsidRPr="00CB75AE" w:rsidRDefault="002D7D77"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D7D77" w:rsidRDefault="002D7D77" w:rsidP="00C35FA5">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2D7D77" w:rsidRDefault="002D7D77" w:rsidP="00C35FA5">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D7D77" w:rsidRDefault="002D7D77" w:rsidP="00C35FA5">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wrap type="none"/>
            <w10:anchorlock/>
          </v:group>
        </w:pict>
      </w:r>
      <w:r w:rsidR="00C35FA5" w:rsidRPr="00377682">
        <w:rPr>
          <w:rFonts w:ascii="Times New Roman" w:eastAsia="Times New Roman" w:hAnsi="Times New Roman" w:cs="Times New Roman"/>
          <w:sz w:val="28"/>
          <w:szCs w:val="28"/>
        </w:rPr>
        <w:t>,</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где: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НМЦД</w:t>
      </w:r>
      <w:r w:rsidRPr="00377682">
        <w:rPr>
          <w:rFonts w:ascii="Times New Roman" w:eastAsia="Times New Roman" w:hAnsi="Times New Roman" w:cs="Times New Roman"/>
          <w:sz w:val="28"/>
          <w:szCs w:val="28"/>
          <w:vertAlign w:val="superscript"/>
        </w:rPr>
        <w:t>норм</w:t>
      </w:r>
      <w:proofErr w:type="spellEnd"/>
      <w:r w:rsidRPr="00377682">
        <w:rPr>
          <w:rFonts w:ascii="Times New Roman" w:eastAsia="Times New Roman" w:hAnsi="Times New Roman" w:cs="Times New Roman"/>
          <w:sz w:val="28"/>
          <w:szCs w:val="28"/>
        </w:rPr>
        <w:t xml:space="preserve"> - НМЦД, </w:t>
      </w:r>
      <w:proofErr w:type="gramStart"/>
      <w:r w:rsidRPr="00377682">
        <w:rPr>
          <w:rFonts w:ascii="Times New Roman" w:eastAsia="Times New Roman" w:hAnsi="Times New Roman" w:cs="Times New Roman"/>
          <w:sz w:val="28"/>
          <w:szCs w:val="28"/>
        </w:rPr>
        <w:t>определяемая</w:t>
      </w:r>
      <w:proofErr w:type="gramEnd"/>
      <w:r w:rsidRPr="00377682">
        <w:rPr>
          <w:rFonts w:ascii="Times New Roman" w:eastAsia="Times New Roman" w:hAnsi="Times New Roman" w:cs="Times New Roman"/>
          <w:sz w:val="28"/>
          <w:szCs w:val="28"/>
        </w:rPr>
        <w:t xml:space="preserve"> нормативным методом;</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v</w:t>
      </w:r>
      <w:proofErr w:type="spellEnd"/>
      <w:r w:rsidRPr="00377682">
        <w:rPr>
          <w:rFonts w:ascii="Times New Roman" w:eastAsia="Times New Roman" w:hAnsi="Times New Roman" w:cs="Times New Roman"/>
          <w:sz w:val="28"/>
          <w:szCs w:val="28"/>
        </w:rPr>
        <w:t xml:space="preserve"> - количество (объем) закупаемого товара (работы, услуги);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noProof/>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377682">
        <w:rPr>
          <w:rFonts w:ascii="Times New Roman" w:eastAsia="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Определение НМЦД тарифным методом определяется по формуле:</w:t>
      </w:r>
    </w:p>
    <w:p w:rsidR="00C35FA5" w:rsidRPr="00377682" w:rsidRDefault="00163C60" w:rsidP="0037768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7" o:spid="_x0000_s1034" editas="canvas" style="width:123.35pt;height:34.85pt;mso-position-horizontal-relative:char;mso-position-vertical-relative:line" coordsize="15665,4425">
            <v:shape id="_x0000_s1035" type="#_x0000_t75" style="position:absolute;width:15665;height:4425;visibility:visible">
              <v:fill o:detectmouseclick="t"/>
              <v:path o:connecttype="none"/>
            </v:shape>
            <v:rect id="Rectangle 9" o:spid="_x0000_s1036" style="position:absolute;width:15341;height:3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D7D77" w:rsidRDefault="002D7D77" w:rsidP="00C35FA5">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D7D77" w:rsidRPr="00CB75AE" w:rsidRDefault="002D7D77"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D7D77" w:rsidRDefault="002D7D77" w:rsidP="00C35FA5">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2D7D77" w:rsidRDefault="002D7D77" w:rsidP="00C35FA5">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2D7D77" w:rsidRDefault="002D7D77" w:rsidP="00C35FA5">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wrap type="none"/>
            <w10:anchorlock/>
          </v:group>
        </w:pict>
      </w:r>
      <w:r w:rsidR="00C35FA5" w:rsidRPr="00377682">
        <w:rPr>
          <w:rFonts w:ascii="Times New Roman" w:eastAsia="Times New Roman" w:hAnsi="Times New Roman" w:cs="Times New Roman"/>
          <w:sz w:val="28"/>
          <w:szCs w:val="28"/>
        </w:rPr>
        <w:t>,</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где: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НМЦД</w:t>
      </w:r>
      <w:r w:rsidRPr="00377682">
        <w:rPr>
          <w:rFonts w:ascii="Times New Roman" w:eastAsia="Times New Roman" w:hAnsi="Times New Roman" w:cs="Times New Roman"/>
          <w:sz w:val="28"/>
          <w:szCs w:val="28"/>
          <w:vertAlign w:val="superscript"/>
        </w:rPr>
        <w:t>тариф</w:t>
      </w:r>
      <w:proofErr w:type="spellEnd"/>
      <w:r w:rsidRPr="00377682">
        <w:rPr>
          <w:rFonts w:ascii="Times New Roman" w:eastAsia="Times New Roman" w:hAnsi="Times New Roman" w:cs="Times New Roman"/>
          <w:sz w:val="28"/>
          <w:szCs w:val="28"/>
        </w:rPr>
        <w:t xml:space="preserve"> - НМЦД, </w:t>
      </w:r>
      <w:proofErr w:type="gramStart"/>
      <w:r w:rsidRPr="00377682">
        <w:rPr>
          <w:rFonts w:ascii="Times New Roman" w:eastAsia="Times New Roman" w:hAnsi="Times New Roman" w:cs="Times New Roman"/>
          <w:sz w:val="28"/>
          <w:szCs w:val="28"/>
        </w:rPr>
        <w:t>определяемая</w:t>
      </w:r>
      <w:proofErr w:type="gramEnd"/>
      <w:r w:rsidRPr="00377682">
        <w:rPr>
          <w:rFonts w:ascii="Times New Roman" w:eastAsia="Times New Roman" w:hAnsi="Times New Roman" w:cs="Times New Roman"/>
          <w:sz w:val="28"/>
          <w:szCs w:val="28"/>
        </w:rPr>
        <w:t xml:space="preserve"> тарифным методом;</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proofErr w:type="spellStart"/>
      <w:r w:rsidRPr="00377682">
        <w:rPr>
          <w:rFonts w:ascii="Times New Roman" w:eastAsia="Times New Roman" w:hAnsi="Times New Roman" w:cs="Times New Roman"/>
          <w:sz w:val="28"/>
          <w:szCs w:val="28"/>
        </w:rPr>
        <w:t>v</w:t>
      </w:r>
      <w:proofErr w:type="spellEnd"/>
      <w:r w:rsidRPr="00377682">
        <w:rPr>
          <w:rFonts w:ascii="Times New Roman" w:eastAsia="Times New Roman" w:hAnsi="Times New Roman" w:cs="Times New Roman"/>
          <w:sz w:val="28"/>
          <w:szCs w:val="28"/>
        </w:rPr>
        <w:t xml:space="preserve"> - количество (объем) закупаемого товара (работы, услуги);</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noProof/>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377682">
        <w:rPr>
          <w:rFonts w:ascii="Times New Roman" w:eastAsia="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6.4. </w:t>
      </w:r>
      <w:proofErr w:type="gramStart"/>
      <w:r w:rsidRPr="00377682">
        <w:rPr>
          <w:rFonts w:ascii="Times New Roman" w:eastAsia="Times New Roman" w:hAnsi="Times New Roman" w:cs="Times New Roman"/>
          <w:sz w:val="28"/>
          <w:szCs w:val="28"/>
        </w:rPr>
        <w:t xml:space="preserve">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t>
      </w:r>
      <w:r w:rsidRPr="00377682">
        <w:rPr>
          <w:rFonts w:ascii="Times New Roman" w:eastAsia="Times New Roman" w:hAnsi="Times New Roman" w:cs="Times New Roman"/>
          <w:sz w:val="28"/>
          <w:szCs w:val="28"/>
        </w:rP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7. В случае</w:t>
      </w:r>
      <w:proofErr w:type="gramStart"/>
      <w:r w:rsidRPr="00377682">
        <w:rPr>
          <w:rFonts w:ascii="Times New Roman" w:eastAsia="Times New Roman" w:hAnsi="Times New Roman" w:cs="Times New Roman"/>
          <w:sz w:val="28"/>
          <w:szCs w:val="28"/>
        </w:rPr>
        <w:t>,</w:t>
      </w:r>
      <w:proofErr w:type="gramEnd"/>
      <w:r w:rsidRPr="00377682">
        <w:rPr>
          <w:rFonts w:ascii="Times New Roman" w:eastAsia="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Обоснование цены единицы товара, работы, услуги осуществляется в порядке, установленном настоящим разделом Положения. </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lastRenderedPageBreak/>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8. Обоснование НМЦД оформляется в произвольной форме и должно содержать, в том числе:</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методы формирования начальной (максимальной) цены;</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w:t>
      </w:r>
      <w:proofErr w:type="spellStart"/>
      <w:r w:rsidRPr="00377682">
        <w:rPr>
          <w:rFonts w:ascii="Times New Roman" w:eastAsia="Times New Roman" w:hAnsi="Times New Roman" w:cs="Times New Roman"/>
          <w:sz w:val="28"/>
          <w:szCs w:val="28"/>
        </w:rPr>
        <w:t>скриншот</w:t>
      </w:r>
      <w:proofErr w:type="spellEnd"/>
      <w:r w:rsidRPr="00377682">
        <w:rPr>
          <w:rFonts w:ascii="Times New Roman" w:eastAsia="Times New Roman" w:hAnsi="Times New Roman" w:cs="Times New Roman"/>
          <w:sz w:val="28"/>
          <w:szCs w:val="28"/>
        </w:rPr>
        <w:t>» страницы в информационно–телекоммуникационной сети Интернет (при необходимости));</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подробный расчет начальной (максимальной) цены, если Заказчик осуществляет расчет начальной (максимальной) цены договора;</w:t>
      </w:r>
    </w:p>
    <w:p w:rsidR="00C35FA5" w:rsidRPr="00377682" w:rsidRDefault="00C35FA5" w:rsidP="00377682">
      <w:pPr>
        <w:numPr>
          <w:ilvl w:val="0"/>
          <w:numId w:val="16"/>
        </w:numPr>
        <w:spacing w:after="0" w:line="360" w:lineRule="auto"/>
        <w:ind w:left="0" w:firstLine="567"/>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иные реквизиты источников информации, на основании которой установлена начальная (максимальная) цена.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Данный документ утверждается руководителем Заказчика.</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w:t>
      </w:r>
      <w:proofErr w:type="spellStart"/>
      <w:r w:rsidRPr="00377682">
        <w:rPr>
          <w:rFonts w:ascii="Times New Roman" w:eastAsia="Times New Roman" w:hAnsi="Times New Roman" w:cs="Times New Roman"/>
          <w:sz w:val="28"/>
          <w:szCs w:val="28"/>
        </w:rPr>
        <w:t>скриншот</w:t>
      </w:r>
      <w:proofErr w:type="spellEnd"/>
      <w:r w:rsidRPr="00377682">
        <w:rPr>
          <w:rFonts w:ascii="Times New Roman" w:eastAsia="Times New Roman" w:hAnsi="Times New Roman" w:cs="Times New Roman"/>
          <w:sz w:val="28"/>
          <w:szCs w:val="28"/>
        </w:rPr>
        <w:t>» страницы в информационно–телекоммуникационной сети Интернет) хранятся вместе с документацией о закупке не менее трех лет</w:t>
      </w:r>
      <w:bookmarkStart w:id="16" w:name="Par203"/>
      <w:bookmarkEnd w:id="16"/>
      <w:r w:rsidR="00377682">
        <w:rPr>
          <w:rFonts w:ascii="Times New Roman" w:eastAsia="Times New Roman" w:hAnsi="Times New Roman" w:cs="Times New Roman"/>
          <w:sz w:val="28"/>
          <w:szCs w:val="28"/>
        </w:rPr>
        <w:t>.</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17"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1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18" w:name="Par0"/>
      <w:bookmarkEnd w:id="1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lastRenderedPageBreak/>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roofErr w:type="gramEnd"/>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w:t>
      </w:r>
      <w:proofErr w:type="gramStart"/>
      <w:r w:rsidR="00F17CF0" w:rsidRPr="00CF7F09">
        <w:rPr>
          <w:rFonts w:ascii="Times New Roman" w:hAnsi="Times New Roman" w:cs="Times New Roman"/>
          <w:sz w:val="28"/>
          <w:szCs w:val="28"/>
        </w:rPr>
        <w:t>условия</w:t>
      </w:r>
      <w:proofErr w:type="gramEnd"/>
      <w:r w:rsidR="00F17CF0" w:rsidRPr="00CF7F09">
        <w:rPr>
          <w:rFonts w:ascii="Times New Roman" w:hAnsi="Times New Roman" w:cs="Times New Roman"/>
          <w:sz w:val="28"/>
          <w:szCs w:val="28"/>
        </w:rPr>
        <w:t xml:space="preserve">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C35FA5" w:rsidRPr="00377682" w:rsidRDefault="00C35FA5" w:rsidP="00377682">
      <w:pPr>
        <w:spacing w:after="0" w:line="360" w:lineRule="auto"/>
        <w:ind w:firstLine="709"/>
        <w:jc w:val="both"/>
        <w:rPr>
          <w:rFonts w:ascii="Times New Roman" w:hAnsi="Times New Roman" w:cs="Times New Roman"/>
          <w:sz w:val="28"/>
          <w:szCs w:val="28"/>
        </w:rPr>
      </w:pPr>
      <w:r w:rsidRPr="00377682">
        <w:rPr>
          <w:rFonts w:ascii="Times New Roman" w:eastAsia="Times New Roman" w:hAnsi="Times New Roman" w:cs="Times New Roman"/>
          <w:sz w:val="28"/>
          <w:szCs w:val="28"/>
        </w:rPr>
        <w:t xml:space="preserve">6. Заказчик осуществляет закупки в открытой форме. </w:t>
      </w:r>
      <w:proofErr w:type="gramStart"/>
      <w:r w:rsidRPr="00377682">
        <w:rPr>
          <w:rFonts w:ascii="Times New Roman" w:eastAsia="Times New Roman" w:hAnsi="Times New Roman" w:cs="Times New Roman"/>
          <w:sz w:val="28"/>
          <w:szCs w:val="28"/>
        </w:rPr>
        <w:t>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w:t>
      </w:r>
      <w:proofErr w:type="gramEnd"/>
      <w:r w:rsidRPr="00377682">
        <w:rPr>
          <w:rFonts w:ascii="Times New Roman" w:eastAsia="Times New Roman" w:hAnsi="Times New Roman" w:cs="Times New Roman"/>
          <w:sz w:val="28"/>
          <w:szCs w:val="28"/>
        </w:rPr>
        <w:t xml:space="preserve"> </w:t>
      </w:r>
      <w:proofErr w:type="gramStart"/>
      <w:r w:rsidRPr="00377682">
        <w:rPr>
          <w:rFonts w:ascii="Times New Roman" w:eastAsia="Times New Roman" w:hAnsi="Times New Roman" w:cs="Times New Roman"/>
          <w:sz w:val="28"/>
          <w:szCs w:val="28"/>
        </w:rPr>
        <w:t xml:space="preserve">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w:t>
      </w:r>
      <w:r w:rsidRPr="00377682">
        <w:rPr>
          <w:rFonts w:ascii="Times New Roman" w:eastAsia="Times New Roman" w:hAnsi="Times New Roman" w:cs="Times New Roman"/>
          <w:sz w:val="28"/>
          <w:szCs w:val="28"/>
        </w:rPr>
        <w:lastRenderedPageBreak/>
        <w:t xml:space="preserve">закрытого аукциона, закрытого запроса котировок, </w:t>
      </w:r>
      <w:r w:rsidR="00377682">
        <w:rPr>
          <w:rFonts w:ascii="Times New Roman" w:eastAsia="Times New Roman" w:hAnsi="Times New Roman" w:cs="Times New Roman"/>
          <w:sz w:val="28"/>
          <w:szCs w:val="28"/>
        </w:rPr>
        <w:t>закрытого запроса</w:t>
      </w:r>
      <w:proofErr w:type="gramEnd"/>
      <w:r w:rsidR="00377682">
        <w:rPr>
          <w:rFonts w:ascii="Times New Roman" w:eastAsia="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w:t>
      </w:r>
      <w:proofErr w:type="gramStart"/>
      <w:r w:rsidR="00993D69" w:rsidRPr="00CF7F09">
        <w:rPr>
          <w:rFonts w:ascii="Times New Roman" w:hAnsi="Times New Roman" w:cs="Times New Roman"/>
          <w:sz w:val="28"/>
          <w:szCs w:val="28"/>
        </w:rPr>
        <w:t>проводится</w:t>
      </w:r>
      <w:proofErr w:type="gramEnd"/>
      <w:r w:rsidR="00993D69" w:rsidRPr="00CF7F09">
        <w:rPr>
          <w:rFonts w:ascii="Times New Roman" w:hAnsi="Times New Roman" w:cs="Times New Roman"/>
          <w:sz w:val="28"/>
          <w:szCs w:val="28"/>
        </w:rPr>
        <w:t xml:space="preserve">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roofErr w:type="gramEnd"/>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w:t>
      </w:r>
      <w:r w:rsidR="00F17CF0" w:rsidRPr="00CF7F09">
        <w:rPr>
          <w:rFonts w:ascii="Times New Roman" w:hAnsi="Times New Roman" w:cs="Times New Roman"/>
          <w:sz w:val="28"/>
          <w:szCs w:val="28"/>
        </w:rPr>
        <w:lastRenderedPageBreak/>
        <w:t xml:space="preserve">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14. </w:t>
      </w:r>
      <w:proofErr w:type="gramStart"/>
      <w:r w:rsidRPr="00377682">
        <w:rPr>
          <w:rFonts w:ascii="Times New Roman" w:eastAsia="Times New Roman" w:hAnsi="Times New Roman" w:cs="Times New Roman"/>
          <w:sz w:val="28"/>
          <w:szCs w:val="28"/>
        </w:rPr>
        <w:t xml:space="preserve">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w:t>
      </w:r>
      <w:r w:rsidRPr="00377682">
        <w:rPr>
          <w:rFonts w:ascii="Times New Roman" w:eastAsia="Times New Roman" w:hAnsi="Times New Roman" w:cs="Times New Roman"/>
          <w:sz w:val="28"/>
          <w:szCs w:val="28"/>
        </w:rPr>
        <w:lastRenderedPageBreak/>
        <w:t>промышленной продукции либо единый реестр российской радиоэлектронной продукции.</w:t>
      </w:r>
      <w:proofErr w:type="gramEnd"/>
    </w:p>
    <w:p w:rsidR="00C35FA5" w:rsidRPr="00377682" w:rsidRDefault="00C35FA5" w:rsidP="00377682">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15. </w:t>
      </w:r>
      <w:proofErr w:type="gramStart"/>
      <w:r w:rsidRPr="00377682">
        <w:rPr>
          <w:rFonts w:ascii="Times New Roman" w:eastAsia="Times New Roman" w:hAnsi="Times New Roman" w:cs="Times New Roman"/>
          <w:sz w:val="28"/>
          <w:szCs w:val="28"/>
        </w:rPr>
        <w:t>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w:t>
      </w:r>
      <w:proofErr w:type="gramEnd"/>
      <w:r w:rsidRPr="00377682">
        <w:rPr>
          <w:rFonts w:ascii="Times New Roman" w:eastAsia="Times New Roman" w:hAnsi="Times New Roman" w:cs="Times New Roman"/>
          <w:sz w:val="28"/>
          <w:szCs w:val="28"/>
        </w:rPr>
        <w:t xml:space="preserve"> 16.09.2016 г. № 925 и </w:t>
      </w:r>
      <w:proofErr w:type="gramStart"/>
      <w:r w:rsidRPr="00377682">
        <w:rPr>
          <w:rFonts w:ascii="Times New Roman" w:eastAsia="Times New Roman" w:hAnsi="Times New Roman" w:cs="Times New Roman"/>
          <w:sz w:val="28"/>
          <w:szCs w:val="28"/>
        </w:rPr>
        <w:t>признании</w:t>
      </w:r>
      <w:proofErr w:type="gramEnd"/>
      <w:r w:rsidRPr="00377682">
        <w:rPr>
          <w:rFonts w:ascii="Times New Roman" w:eastAsia="Times New Roman" w:hAnsi="Times New Roman" w:cs="Times New Roman"/>
          <w:sz w:val="28"/>
          <w:szCs w:val="28"/>
        </w:rPr>
        <w:t xml:space="preserve">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 в соответствии с указанным пос</w:t>
      </w:r>
      <w:r w:rsidR="00BB3582" w:rsidRPr="00377682">
        <w:rPr>
          <w:rFonts w:ascii="Times New Roman" w:eastAsia="Times New Roman" w:hAnsi="Times New Roman" w:cs="Times New Roman"/>
          <w:sz w:val="28"/>
          <w:szCs w:val="28"/>
        </w:rPr>
        <w:t>тановлением.</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9"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w:t>
      </w:r>
      <w:r w:rsidRPr="00CF7F09">
        <w:rPr>
          <w:rFonts w:ascii="Times New Roman" w:hAnsi="Times New Roman" w:cs="Times New Roman"/>
          <w:sz w:val="28"/>
          <w:szCs w:val="28"/>
        </w:rPr>
        <w:lastRenderedPageBreak/>
        <w:t>осуществляющим поставки товаров, выполнение работ, оказание услуг, являющихся предметом закупки;</w:t>
      </w:r>
      <w:proofErr w:type="gramEnd"/>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3"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7F09">
        <w:rPr>
          <w:rFonts w:ascii="Times New Roman" w:hAnsi="Times New Roman" w:cs="Times New Roman"/>
          <w:sz w:val="28"/>
          <w:szCs w:val="28"/>
        </w:rPr>
        <w:t xml:space="preserve"> обязанности </w:t>
      </w:r>
      <w:proofErr w:type="gramStart"/>
      <w:r w:rsidRPr="00CF7F09">
        <w:rPr>
          <w:rFonts w:ascii="Times New Roman" w:hAnsi="Times New Roman" w:cs="Times New Roman"/>
          <w:sz w:val="28"/>
          <w:szCs w:val="28"/>
        </w:rPr>
        <w:t>заявителя</w:t>
      </w:r>
      <w:proofErr w:type="gramEnd"/>
      <w:r w:rsidRPr="00CF7F09">
        <w:rPr>
          <w:rFonts w:ascii="Times New Roman" w:hAnsi="Times New Roman" w:cs="Times New Roman"/>
          <w:sz w:val="28"/>
          <w:szCs w:val="28"/>
        </w:rPr>
        <w:t xml:space="preserve">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F7F09">
        <w:rPr>
          <w:rFonts w:ascii="Times New Roman" w:hAnsi="Times New Roman" w:cs="Times New Roman"/>
          <w:sz w:val="28"/>
          <w:szCs w:val="28"/>
        </w:rPr>
        <w:lastRenderedPageBreak/>
        <w:t>которые связаны с</w:t>
      </w:r>
      <w:proofErr w:type="gramEnd"/>
      <w:r w:rsidRPr="00CF7F09">
        <w:rPr>
          <w:rFonts w:ascii="Times New Roman" w:hAnsi="Times New Roman" w:cs="Times New Roman"/>
          <w:sz w:val="28"/>
          <w:szCs w:val="28"/>
        </w:rPr>
        <w:t xml:space="preserve"> поставкой товара, выполнением работы, оказанием услуги, </w:t>
      </w:r>
      <w:proofErr w:type="gramStart"/>
      <w:r w:rsidRPr="00CF7F09">
        <w:rPr>
          <w:rFonts w:ascii="Times New Roman" w:hAnsi="Times New Roman" w:cs="Times New Roman"/>
          <w:sz w:val="28"/>
          <w:szCs w:val="28"/>
        </w:rPr>
        <w:t>являющихся</w:t>
      </w:r>
      <w:proofErr w:type="gramEnd"/>
      <w:r w:rsidRPr="00CF7F09">
        <w:rPr>
          <w:rFonts w:ascii="Times New Roman" w:hAnsi="Times New Roman" w:cs="Times New Roman"/>
          <w:sz w:val="28"/>
          <w:szCs w:val="28"/>
        </w:rPr>
        <w:t xml:space="preserve">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CF7F09">
        <w:rPr>
          <w:rFonts w:ascii="Times New Roman" w:hAnsi="Times New Roman" w:cs="Times New Roman"/>
          <w:sz w:val="28"/>
          <w:szCs w:val="28"/>
        </w:rPr>
        <w:t>выгодоприобретателями</w:t>
      </w:r>
      <w:proofErr w:type="spellEnd"/>
      <w:r w:rsidRPr="00CF7F09">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и сестрами), усыновителями или усыновленными указанных физических</w:t>
      </w:r>
      <w:proofErr w:type="gramEnd"/>
      <w:r w:rsidRPr="00CF7F09">
        <w:rPr>
          <w:rFonts w:ascii="Times New Roman" w:hAnsi="Times New Roman" w:cs="Times New Roman"/>
          <w:sz w:val="28"/>
          <w:szCs w:val="28"/>
        </w:rPr>
        <w:t xml:space="preserve"> лиц. Под </w:t>
      </w:r>
      <w:proofErr w:type="spellStart"/>
      <w:r w:rsidRPr="00CF7F09">
        <w:rPr>
          <w:rFonts w:ascii="Times New Roman" w:hAnsi="Times New Roman" w:cs="Times New Roman"/>
          <w:sz w:val="28"/>
          <w:szCs w:val="28"/>
        </w:rPr>
        <w:t>выгодоприобретателями</w:t>
      </w:r>
      <w:proofErr w:type="spellEnd"/>
      <w:r w:rsidRPr="00CF7F09">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w:t>
      </w:r>
      <w:proofErr w:type="gramStart"/>
      <w:r w:rsidR="00F17CF0" w:rsidRPr="00CF7F09">
        <w:rPr>
          <w:rFonts w:ascii="Times New Roman" w:hAnsi="Times New Roman" w:cs="Times New Roman"/>
          <w:sz w:val="28"/>
          <w:szCs w:val="28"/>
        </w:rPr>
        <w:t>закупки</w:t>
      </w:r>
      <w:proofErr w:type="gramEnd"/>
      <w:r w:rsidR="00F17CF0" w:rsidRPr="00CF7F09">
        <w:rPr>
          <w:rFonts w:ascii="Times New Roman" w:hAnsi="Times New Roman" w:cs="Times New Roman"/>
          <w:sz w:val="28"/>
          <w:szCs w:val="28"/>
        </w:rPr>
        <w:t xml:space="preserve">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наличие финансовых, материальных средств, а также иных </w:t>
      </w:r>
      <w:r w:rsidRPr="00CF7F09">
        <w:rPr>
          <w:rFonts w:ascii="Times New Roman" w:hAnsi="Times New Roman" w:cs="Times New Roman"/>
          <w:sz w:val="28"/>
          <w:szCs w:val="28"/>
        </w:rPr>
        <w:lastRenderedPageBreak/>
        <w:t>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4"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roofErr w:type="gramEnd"/>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Требования к участникам закупки, а также при необходимости единицы измерения требований к участникам закупки, указываются </w:t>
      </w:r>
      <w:r w:rsidR="00F17CF0" w:rsidRPr="00CF7F09">
        <w:rPr>
          <w:rFonts w:ascii="Times New Roman" w:hAnsi="Times New Roman" w:cs="Times New Roman"/>
          <w:sz w:val="28"/>
          <w:szCs w:val="28"/>
        </w:rPr>
        <w:lastRenderedPageBreak/>
        <w:t>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w:t>
      </w:r>
      <w:proofErr w:type="gramStart"/>
      <w:r w:rsidR="00F17CF0" w:rsidRPr="00CF7F09">
        <w:rPr>
          <w:rFonts w:ascii="Times New Roman" w:hAnsi="Times New Roman" w:cs="Times New Roman"/>
          <w:sz w:val="28"/>
          <w:szCs w:val="28"/>
        </w:rPr>
        <w:t>,</w:t>
      </w:r>
      <w:proofErr w:type="gramEnd"/>
      <w:r w:rsidR="00F17CF0" w:rsidRPr="00CF7F09">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20"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2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стандартов, технических регламентов или иных нормативных документов, которым должны соответствовать товары, работ, </w:t>
      </w:r>
      <w:r w:rsidRPr="00CF7F09">
        <w:rPr>
          <w:rFonts w:ascii="Times New Roman" w:hAnsi="Times New Roman" w:cs="Times New Roman"/>
          <w:sz w:val="28"/>
          <w:szCs w:val="28"/>
        </w:rPr>
        <w:lastRenderedPageBreak/>
        <w:t>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roofErr w:type="gramEnd"/>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roofErr w:type="gramEnd"/>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w:t>
      </w:r>
      <w:proofErr w:type="gramStart"/>
      <w:r w:rsidRPr="00CF7F09">
        <w:rPr>
          <w:rFonts w:ascii="Times New Roman" w:hAnsi="Times New Roman" w:cs="Times New Roman"/>
          <w:sz w:val="28"/>
          <w:szCs w:val="28"/>
        </w:rPr>
        <w:t>числе</w:t>
      </w:r>
      <w:proofErr w:type="gramEnd"/>
      <w:r w:rsidRPr="00CF7F09">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w:t>
      </w:r>
      <w:proofErr w:type="gramEnd"/>
      <w:r w:rsidR="00F17CF0" w:rsidRPr="00CF7F09">
        <w:rPr>
          <w:rFonts w:ascii="Times New Roman" w:hAnsi="Times New Roman" w:cs="Times New Roman"/>
          <w:sz w:val="28"/>
          <w:szCs w:val="28"/>
        </w:rPr>
        <w:t xml:space="preserve">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 xml:space="preserve">к качеству по сравнению с обязательными требованиями, </w:t>
      </w:r>
      <w:r w:rsidR="00662916" w:rsidRPr="00CF7F09">
        <w:rPr>
          <w:rFonts w:ascii="Times New Roman" w:hAnsi="Times New Roman" w:cs="Times New Roman"/>
          <w:sz w:val="28"/>
          <w:szCs w:val="28"/>
        </w:rPr>
        <w:lastRenderedPageBreak/>
        <w:t>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5"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roofErr w:type="gramEnd"/>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6"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AF58A7" w:rsidRDefault="009902A0" w:rsidP="00852ED4">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C35FA5" w:rsidRPr="00C35FA5" w:rsidRDefault="00C35FA5" w:rsidP="00BF10E0">
      <w:pPr>
        <w:pStyle w:val="ConsPlusNormal"/>
        <w:tabs>
          <w:tab w:val="left" w:pos="0"/>
        </w:tabs>
        <w:spacing w:line="360" w:lineRule="auto"/>
        <w:jc w:val="both"/>
        <w:rPr>
          <w:rFonts w:ascii="Times New Roman" w:hAnsi="Times New Roman" w:cs="Times New Roman"/>
          <w:color w:val="FF0000"/>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21"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2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w:t>
      </w:r>
      <w:r w:rsidR="00DE3A1B" w:rsidRPr="00CF7F09">
        <w:rPr>
          <w:rFonts w:ascii="Times New Roman" w:eastAsia="Calibri" w:hAnsi="Times New Roman" w:cs="Times New Roman"/>
          <w:sz w:val="28"/>
          <w:szCs w:val="28"/>
        </w:rPr>
        <w:lastRenderedPageBreak/>
        <w:t xml:space="preserve">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7"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 xml:space="preserve">в качестве обеспечения заявки, должен составлять не менее чем два месяца </w:t>
      </w:r>
      <w:proofErr w:type="gramStart"/>
      <w:r w:rsidR="00DE3A1B" w:rsidRPr="00CF7F09">
        <w:rPr>
          <w:rFonts w:ascii="Times New Roman" w:eastAsia="Calibri" w:hAnsi="Times New Roman" w:cs="Times New Roman"/>
          <w:sz w:val="28"/>
          <w:szCs w:val="28"/>
        </w:rPr>
        <w:t>с даты окончания</w:t>
      </w:r>
      <w:proofErr w:type="gramEnd"/>
      <w:r w:rsidR="00DE3A1B" w:rsidRPr="00CF7F09">
        <w:rPr>
          <w:rFonts w:ascii="Times New Roman" w:eastAsia="Calibri" w:hAnsi="Times New Roman" w:cs="Times New Roman"/>
          <w:sz w:val="28"/>
          <w:szCs w:val="28"/>
        </w:rPr>
        <w:t xml:space="preserve">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00B47602" w:rsidRPr="00CF7F09">
        <w:rPr>
          <w:rFonts w:ascii="Times New Roman" w:hAnsi="Times New Roman" w:cs="Times New Roman"/>
          <w:sz w:val="28"/>
          <w:szCs w:val="28"/>
        </w:rPr>
        <w:t xml:space="preserve">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Перечисление денежных сре</w:t>
      </w:r>
      <w:proofErr w:type="gramStart"/>
      <w:r w:rsidR="00937972" w:rsidRPr="00CF7F09">
        <w:rPr>
          <w:rFonts w:ascii="Times New Roman" w:eastAsia="Calibri" w:hAnsi="Times New Roman" w:cs="Times New Roman"/>
          <w:sz w:val="28"/>
          <w:szCs w:val="28"/>
          <w:lang w:eastAsia="ru-RU"/>
        </w:rPr>
        <w:t>дств в к</w:t>
      </w:r>
      <w:proofErr w:type="gramEnd"/>
      <w:r w:rsidR="00937972" w:rsidRPr="00CF7F09">
        <w:rPr>
          <w:rFonts w:ascii="Times New Roman" w:eastAsia="Calibri" w:hAnsi="Times New Roman" w:cs="Times New Roman"/>
          <w:sz w:val="28"/>
          <w:szCs w:val="28"/>
          <w:lang w:eastAsia="ru-RU"/>
        </w:rPr>
        <w:t xml:space="preserve">ачестве обеспечения заявки осуществляется на счет, указанный Заказчиком в документации о закупке, </w:t>
      </w:r>
      <w:r w:rsidR="00937972" w:rsidRPr="00CF7F09">
        <w:rPr>
          <w:rFonts w:ascii="Times New Roman" w:eastAsia="Calibri" w:hAnsi="Times New Roman" w:cs="Times New Roman"/>
          <w:sz w:val="28"/>
          <w:szCs w:val="28"/>
          <w:lang w:eastAsia="ru-RU"/>
        </w:rPr>
        <w:lastRenderedPageBreak/>
        <w:t xml:space="preserve">извещении о проведении запроса котировок. </w:t>
      </w:r>
      <w:r w:rsidR="00477AFA" w:rsidRPr="00CF7F09">
        <w:rPr>
          <w:rFonts w:ascii="Times New Roman" w:eastAsia="Calibri" w:hAnsi="Times New Roman" w:cs="Times New Roman"/>
          <w:sz w:val="28"/>
          <w:szCs w:val="28"/>
          <w:lang w:eastAsia="ru-RU"/>
        </w:rPr>
        <w:t>В случае</w:t>
      </w:r>
      <w:proofErr w:type="gramStart"/>
      <w:r w:rsidR="00477AFA" w:rsidRPr="00CF7F09">
        <w:rPr>
          <w:rFonts w:ascii="Times New Roman" w:eastAsia="Calibri" w:hAnsi="Times New Roman" w:cs="Times New Roman"/>
          <w:sz w:val="28"/>
          <w:szCs w:val="28"/>
          <w:lang w:eastAsia="ru-RU"/>
        </w:rPr>
        <w:t>,</w:t>
      </w:r>
      <w:proofErr w:type="gramEnd"/>
      <w:r w:rsidR="00477AFA" w:rsidRPr="00CF7F09">
        <w:rPr>
          <w:rFonts w:ascii="Times New Roman" w:eastAsia="Calibri" w:hAnsi="Times New Roman" w:cs="Times New Roman"/>
          <w:sz w:val="28"/>
          <w:szCs w:val="28"/>
          <w:lang w:eastAsia="ru-RU"/>
        </w:rPr>
        <w:t xml:space="preserve">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00F079CA" w:rsidRPr="00CF7F09">
        <w:rPr>
          <w:rFonts w:ascii="Times New Roman" w:eastAsia="Calibri" w:hAnsi="Times New Roman" w:cs="Times New Roman"/>
          <w:sz w:val="28"/>
          <w:szCs w:val="28"/>
        </w:rPr>
        <w:t>с даты наступления</w:t>
      </w:r>
      <w:proofErr w:type="gramEnd"/>
      <w:r w:rsidR="00F079CA" w:rsidRPr="00CF7F09">
        <w:rPr>
          <w:rFonts w:ascii="Times New Roman" w:eastAsia="Calibri" w:hAnsi="Times New Roman" w:cs="Times New Roman"/>
          <w:sz w:val="28"/>
          <w:szCs w:val="28"/>
        </w:rPr>
        <w:t xml:space="preserve">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22"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2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23" w:name="Par5"/>
      <w:bookmarkEnd w:id="2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8"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 xml:space="preserve">Срок действия </w:t>
      </w:r>
      <w:r w:rsidR="004D1277" w:rsidRPr="00CF7F09">
        <w:rPr>
          <w:rFonts w:ascii="Times New Roman" w:eastAsia="Times New Roman" w:hAnsi="Times New Roman" w:cs="Times New Roman"/>
          <w:sz w:val="28"/>
          <w:szCs w:val="28"/>
          <w:lang w:eastAsia="zh-CN"/>
        </w:rPr>
        <w:lastRenderedPageBreak/>
        <w:t>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w:t>
      </w:r>
      <w:proofErr w:type="gramStart"/>
      <w:r w:rsidRPr="00CF7F09">
        <w:rPr>
          <w:rFonts w:ascii="Times New Roman" w:eastAsia="Calibri" w:hAnsi="Times New Roman" w:cs="Times New Roman"/>
          <w:sz w:val="28"/>
          <w:szCs w:val="28"/>
          <w:lang w:eastAsia="en-US"/>
        </w:rPr>
        <w:t>ств пр</w:t>
      </w:r>
      <w:proofErr w:type="gramEnd"/>
      <w:r w:rsidRPr="00CF7F09">
        <w:rPr>
          <w:rFonts w:ascii="Times New Roman" w:eastAsia="Calibri" w:hAnsi="Times New Roman" w:cs="Times New Roman"/>
          <w:sz w:val="28"/>
          <w:szCs w:val="28"/>
          <w:lang w:eastAsia="en-US"/>
        </w:rPr>
        <w:t>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EE025C" w:rsidRPr="00CF7F09">
        <w:rPr>
          <w:rFonts w:ascii="Times New Roman" w:eastAsia="Calibri" w:hAnsi="Times New Roman" w:cs="Times New Roman"/>
          <w:sz w:val="28"/>
          <w:szCs w:val="28"/>
        </w:rPr>
        <w:t xml:space="preserve">с даты </w:t>
      </w:r>
      <w:r w:rsidR="00FA44F7" w:rsidRPr="00CF7F09">
        <w:rPr>
          <w:rFonts w:ascii="Times New Roman" w:eastAsia="Calibri" w:hAnsi="Times New Roman" w:cs="Times New Roman"/>
          <w:sz w:val="28"/>
          <w:szCs w:val="28"/>
        </w:rPr>
        <w:t>получения</w:t>
      </w:r>
      <w:proofErr w:type="gramEnd"/>
      <w:r w:rsidR="00FA44F7" w:rsidRPr="00CF7F09">
        <w:rPr>
          <w:rFonts w:ascii="Times New Roman" w:eastAsia="Calibri" w:hAnsi="Times New Roman" w:cs="Times New Roman"/>
          <w:sz w:val="28"/>
          <w:szCs w:val="28"/>
        </w:rPr>
        <w:t xml:space="preserve">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24"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2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25" w:name="_Toc529527582"/>
      <w:bookmarkStart w:id="2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25"/>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2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w:t>
      </w:r>
      <w:r w:rsidR="005B348D" w:rsidRPr="00CF7F09">
        <w:rPr>
          <w:rFonts w:ascii="Times New Roman" w:eastAsia="Calibri" w:hAnsi="Times New Roman" w:cs="Times New Roman"/>
          <w:sz w:val="28"/>
          <w:szCs w:val="28"/>
        </w:rPr>
        <w:lastRenderedPageBreak/>
        <w:t xml:space="preserve">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w:t>
      </w:r>
      <w:proofErr w:type="gramStart"/>
      <w:r w:rsidR="005B348D" w:rsidRPr="00CF7F09">
        <w:rPr>
          <w:rFonts w:ascii="Times New Roman" w:eastAsia="Times New Roman" w:hAnsi="Times New Roman" w:cs="Times New Roman"/>
          <w:sz w:val="28"/>
          <w:szCs w:val="28"/>
          <w:lang w:eastAsia="ru-RU"/>
        </w:rPr>
        <w:t xml:space="preserve">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w:t>
      </w:r>
      <w:proofErr w:type="gramEnd"/>
      <w:r w:rsidR="005B348D" w:rsidRPr="00CF7F09">
        <w:rPr>
          <w:rFonts w:ascii="Times New Roman" w:eastAsia="Times New Roman" w:hAnsi="Times New Roman" w:cs="Times New Roman"/>
          <w:sz w:val="28"/>
          <w:szCs w:val="28"/>
          <w:lang w:eastAsia="ru-RU"/>
        </w:rPr>
        <w:t xml:space="preserve">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005B348D" w:rsidRPr="00CF7F09">
        <w:rPr>
          <w:rFonts w:ascii="Times New Roman" w:eastAsia="Calibri" w:hAnsi="Times New Roman" w:cs="Times New Roman"/>
          <w:sz w:val="28"/>
          <w:szCs w:val="28"/>
        </w:rPr>
        <w:t>с даты принятия</w:t>
      </w:r>
      <w:proofErr w:type="gramEnd"/>
      <w:r w:rsidR="005B348D" w:rsidRPr="00CF7F09">
        <w:rPr>
          <w:rFonts w:ascii="Times New Roman" w:eastAsia="Calibri" w:hAnsi="Times New Roman" w:cs="Times New Roman"/>
          <w:sz w:val="28"/>
          <w:szCs w:val="28"/>
        </w:rPr>
        <w:t xml:space="preserve">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w:t>
      </w:r>
      <w:proofErr w:type="gramStart"/>
      <w:r w:rsidR="005B348D" w:rsidRPr="00CF7F09">
        <w:rPr>
          <w:rFonts w:ascii="Times New Roman" w:eastAsia="Calibri" w:hAnsi="Times New Roman" w:cs="Times New Roman"/>
          <w:sz w:val="28"/>
          <w:szCs w:val="28"/>
        </w:rPr>
        <w:t>с даты размещения</w:t>
      </w:r>
      <w:proofErr w:type="gramEnd"/>
      <w:r w:rsidR="005B348D" w:rsidRPr="00CF7F09">
        <w:rPr>
          <w:rFonts w:ascii="Times New Roman" w:eastAsia="Calibri" w:hAnsi="Times New Roman" w:cs="Times New Roman"/>
          <w:sz w:val="28"/>
          <w:szCs w:val="28"/>
        </w:rPr>
        <w:t xml:space="preserve">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9"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w:t>
      </w:r>
      <w:r w:rsidRPr="00CF7F09">
        <w:rPr>
          <w:rFonts w:ascii="Times New Roman" w:eastAsia="Calibri" w:hAnsi="Times New Roman" w:cs="Times New Roman"/>
          <w:sz w:val="28"/>
          <w:szCs w:val="28"/>
        </w:rPr>
        <w:lastRenderedPageBreak/>
        <w:t>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C35FA5" w:rsidRPr="00377682" w:rsidRDefault="00C35FA5"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582" w:rsidRPr="00377682">
        <w:rPr>
          <w:rFonts w:ascii="Times New Roman" w:eastAsia="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w:t>
      </w:r>
      <w:proofErr w:type="gramStart"/>
      <w:r w:rsidRPr="00CF7F09">
        <w:rPr>
          <w:rFonts w:ascii="Times New Roman" w:eastAsia="Calibri" w:hAnsi="Times New Roman" w:cs="Times New Roman"/>
          <w:sz w:val="28"/>
          <w:szCs w:val="28"/>
        </w:rPr>
        <w:t>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roofErr w:type="gramEnd"/>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w:t>
      </w:r>
      <w:r w:rsidR="005B348D" w:rsidRPr="00CF7F09">
        <w:rPr>
          <w:rFonts w:ascii="Times New Roman" w:eastAsia="Calibri" w:hAnsi="Times New Roman" w:cs="Times New Roman"/>
          <w:sz w:val="28"/>
          <w:szCs w:val="28"/>
        </w:rPr>
        <w:lastRenderedPageBreak/>
        <w:t>(максимальной)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C35FA5" w:rsidRPr="00377682" w:rsidRDefault="00C35FA5"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582" w:rsidRPr="00377682">
        <w:rPr>
          <w:rFonts w:ascii="Times New Roman" w:eastAsia="Times New Roman" w:hAnsi="Times New Roman" w:cs="Times New Roman"/>
          <w:sz w:val="28"/>
          <w:szCs w:val="28"/>
        </w:rPr>
        <w:t>;</w:t>
      </w:r>
    </w:p>
    <w:p w:rsidR="005B348D" w:rsidRPr="0037768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77682">
        <w:rPr>
          <w:rFonts w:ascii="Times New Roman" w:eastAsia="Calibri" w:hAnsi="Times New Roman" w:cs="Times New Roman"/>
          <w:sz w:val="28"/>
          <w:szCs w:val="28"/>
        </w:rPr>
        <w:t>6)</w:t>
      </w:r>
      <w:r w:rsidR="002B0B5B" w:rsidRPr="00377682">
        <w:rPr>
          <w:rFonts w:ascii="Times New Roman" w:eastAsia="Calibri" w:hAnsi="Times New Roman" w:cs="Times New Roman"/>
          <w:sz w:val="28"/>
          <w:szCs w:val="28"/>
        </w:rPr>
        <w:t> </w:t>
      </w:r>
      <w:r w:rsidRPr="00377682">
        <w:rPr>
          <w:rFonts w:ascii="Times New Roman" w:eastAsia="Calibri" w:hAnsi="Times New Roman" w:cs="Times New Roman"/>
          <w:sz w:val="28"/>
          <w:szCs w:val="28"/>
        </w:rPr>
        <w:t>форма, сроки и порядок оплаты товара, работы, услуги;</w:t>
      </w:r>
    </w:p>
    <w:p w:rsidR="00C35FA5" w:rsidRPr="00377682" w:rsidRDefault="00C35FA5"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77682">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xml:space="preserve">)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w:t>
      </w:r>
      <w:proofErr w:type="gramEnd"/>
      <w:r w:rsidRPr="00CF7F09">
        <w:rPr>
          <w:rFonts w:ascii="Times New Roman" w:hAnsi="Times New Roman" w:cs="Times New Roman"/>
          <w:sz w:val="28"/>
          <w:szCs w:val="28"/>
        </w:rPr>
        <w:t xml:space="preserve">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CF7F09">
        <w:rPr>
          <w:rFonts w:ascii="Times New Roman" w:hAnsi="Times New Roman" w:cs="Times New Roman"/>
          <w:sz w:val="28"/>
          <w:szCs w:val="28"/>
        </w:rPr>
        <w:t>д</w:t>
      </w:r>
      <w:proofErr w:type="spellEnd"/>
      <w:r w:rsidRPr="00CF7F09">
        <w:rPr>
          <w:rFonts w:ascii="Times New Roman" w:hAnsi="Times New Roman" w:cs="Times New Roman"/>
          <w:sz w:val="28"/>
          <w:szCs w:val="28"/>
        </w:rPr>
        <w:t>)</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w:t>
      </w:r>
      <w:r w:rsidRPr="00CF7F09">
        <w:rPr>
          <w:rFonts w:ascii="Times New Roman" w:hAnsi="Times New Roman" w:cs="Times New Roman"/>
          <w:sz w:val="28"/>
          <w:szCs w:val="28"/>
        </w:rPr>
        <w:lastRenderedPageBreak/>
        <w:t>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открытого конкурса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товерений, свидетельств и т.п.).</w:t>
      </w:r>
      <w:proofErr w:type="gramEnd"/>
      <w:r w:rsidR="00F33F0D">
        <w:rPr>
          <w:rFonts w:ascii="Times New Roman" w:hAnsi="Times New Roman" w:cs="Times New Roman"/>
          <w:sz w:val="28"/>
          <w:szCs w:val="28"/>
        </w:rPr>
        <w:t xml:space="preserve">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w:t>
      </w:r>
      <w:r w:rsidRPr="00CF7F09">
        <w:rPr>
          <w:rFonts w:ascii="Times New Roman" w:hAnsi="Times New Roman" w:cs="Times New Roman"/>
          <w:sz w:val="28"/>
          <w:szCs w:val="28"/>
        </w:rPr>
        <w:lastRenderedPageBreak/>
        <w:t>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w:t>
      </w:r>
      <w:proofErr w:type="gramStart"/>
      <w:r w:rsidRPr="00CF7F09">
        <w:rPr>
          <w:rFonts w:ascii="Times New Roman" w:hAnsi="Times New Roman" w:cs="Times New Roman"/>
          <w:sz w:val="28"/>
          <w:szCs w:val="28"/>
        </w:rPr>
        <w:t xml:space="preserve">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w:t>
      </w:r>
      <w:r w:rsidR="00507901">
        <w:rPr>
          <w:rFonts w:ascii="Times New Roman" w:hAnsi="Times New Roman" w:cs="Times New Roman"/>
          <w:sz w:val="28"/>
          <w:szCs w:val="28"/>
        </w:rPr>
        <w:t> </w:t>
      </w:r>
      <w:r w:rsidRPr="00CF7F09">
        <w:rPr>
          <w:rFonts w:ascii="Times New Roman" w:hAnsi="Times New Roman" w:cs="Times New Roman"/>
          <w:sz w:val="28"/>
          <w:szCs w:val="28"/>
        </w:rPr>
        <w:t>о распределении между ними обязанности 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w:t>
      </w:r>
      <w:proofErr w:type="gramStart"/>
      <w:r w:rsidRPr="00601FC2">
        <w:rPr>
          <w:rFonts w:ascii="Times New Roman" w:eastAsia="Times New Roman" w:hAnsi="Times New Roman" w:cs="Times New Roman"/>
          <w:sz w:val="28"/>
          <w:szCs w:val="28"/>
          <w:lang w:eastAsia="ru-RU"/>
        </w:rPr>
        <w:t>,</w:t>
      </w:r>
      <w:proofErr w:type="gramEnd"/>
      <w:r w:rsidRPr="00601FC2">
        <w:rPr>
          <w:rFonts w:ascii="Times New Roman" w:eastAsia="Times New Roman" w:hAnsi="Times New Roman" w:cs="Times New Roman"/>
          <w:sz w:val="28"/>
          <w:szCs w:val="28"/>
          <w:lang w:eastAsia="ru-RU"/>
        </w:rPr>
        <w:t xml:space="preserve">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w:t>
      </w:r>
      <w:r w:rsidR="005B348D" w:rsidRPr="00CF7F09">
        <w:rPr>
          <w:rFonts w:ascii="Times New Roman" w:eastAsia="Times New Roman" w:hAnsi="Times New Roman" w:cs="Times New Roman"/>
          <w:sz w:val="28"/>
          <w:szCs w:val="28"/>
          <w:lang w:eastAsia="ru-RU"/>
        </w:rPr>
        <w:lastRenderedPageBreak/>
        <w:t xml:space="preserve">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w:t>
      </w:r>
      <w:r w:rsidR="005B348D" w:rsidRPr="00CF7F09">
        <w:rPr>
          <w:rFonts w:ascii="Times New Roman" w:eastAsia="Times New Roman" w:hAnsi="Times New Roman" w:cs="Times New Roman"/>
          <w:sz w:val="28"/>
          <w:szCs w:val="28"/>
          <w:lang w:eastAsia="ru-RU"/>
        </w:rPr>
        <w:lastRenderedPageBreak/>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proofErr w:type="gramStart"/>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proofErr w:type="gramEnd"/>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lastRenderedPageBreak/>
        <w:t xml:space="preserve">Срок рассмотрения, оценки и сопоставления заявок на участие в открытом конкурсе не может превышать двадцать дней </w:t>
      </w:r>
      <w:proofErr w:type="gramStart"/>
      <w:r w:rsidR="00D43618" w:rsidRPr="00CF7F09">
        <w:rPr>
          <w:rFonts w:ascii="Times New Roman" w:hAnsi="Times New Roman" w:cs="Times New Roman"/>
          <w:sz w:val="28"/>
          <w:szCs w:val="28"/>
        </w:rPr>
        <w:t>с даты вскрытия</w:t>
      </w:r>
      <w:proofErr w:type="gramEnd"/>
      <w:r w:rsidR="00D43618" w:rsidRPr="00CF7F09">
        <w:rPr>
          <w:rFonts w:ascii="Times New Roman" w:hAnsi="Times New Roman" w:cs="Times New Roman"/>
          <w:sz w:val="28"/>
          <w:szCs w:val="28"/>
        </w:rPr>
        <w:t xml:space="preserve">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w:t>
      </w:r>
      <w:r w:rsidR="009E59AB" w:rsidRPr="00CF7F09">
        <w:rPr>
          <w:rFonts w:ascii="Times New Roman" w:hAnsi="Times New Roman" w:cs="Times New Roman"/>
          <w:sz w:val="28"/>
          <w:szCs w:val="28"/>
        </w:rPr>
        <w:lastRenderedPageBreak/>
        <w:t xml:space="preserve">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2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2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по цене договора, предложенной участником в заявке на участие</w:t>
      </w:r>
      <w:proofErr w:type="gramEnd"/>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proofErr w:type="gramStart"/>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w:t>
      </w:r>
      <w:proofErr w:type="gramEnd"/>
      <w:r w:rsidR="005B348D" w:rsidRPr="00CF7F09">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2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на </w:t>
      </w:r>
      <w:proofErr w:type="gramStart"/>
      <w:r w:rsidR="005B348D" w:rsidRPr="00CF7F09">
        <w:rPr>
          <w:rFonts w:ascii="Times New Roman" w:eastAsia="Calibri" w:hAnsi="Times New Roman" w:cs="Times New Roman"/>
          <w:sz w:val="28"/>
          <w:szCs w:val="28"/>
        </w:rPr>
        <w:t>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29"/>
      <w:r w:rsidR="005B348D" w:rsidRPr="00CF7F09">
        <w:rPr>
          <w:rFonts w:ascii="Times New Roman" w:eastAsia="Times New Roman" w:hAnsi="Times New Roman" w:cs="Times New Roman"/>
          <w:sz w:val="28"/>
          <w:szCs w:val="28"/>
          <w:lang w:eastAsia="zh-CN"/>
        </w:rPr>
        <w:t xml:space="preserve"> </w:t>
      </w:r>
      <w:bookmarkStart w:id="3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lastRenderedPageBreak/>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3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w:t>
      </w:r>
      <w:r w:rsidR="005B348D" w:rsidRPr="00CF7F09">
        <w:rPr>
          <w:rFonts w:ascii="Times New Roman" w:eastAsia="Calibri"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proofErr w:type="gramStart"/>
      <w:r w:rsidR="005B348D" w:rsidRPr="00CF7F09">
        <w:rPr>
          <w:rFonts w:ascii="Times New Roman" w:eastAsia="Calibri" w:hAnsi="Times New Roman" w:cs="Times New Roman"/>
          <w:sz w:val="28"/>
          <w:szCs w:val="28"/>
        </w:rPr>
        <w:t>уклонившимся</w:t>
      </w:r>
      <w:proofErr w:type="gramEnd"/>
      <w:r w:rsidR="005B348D" w:rsidRPr="00CF7F09">
        <w:rPr>
          <w:rFonts w:ascii="Times New Roman" w:eastAsia="Calibri" w:hAnsi="Times New Roman" w:cs="Times New Roman"/>
          <w:sz w:val="28"/>
          <w:szCs w:val="28"/>
        </w:rPr>
        <w:t xml:space="preserve">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w:t>
      </w:r>
      <w:proofErr w:type="gramEnd"/>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lastRenderedPageBreak/>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31"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3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proofErr w:type="gramStart"/>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 xml:space="preserve">до установленной в конкурсной документации </w:t>
      </w:r>
      <w:proofErr w:type="gramStart"/>
      <w:r w:rsidR="00D672B0" w:rsidRPr="00CF7F09">
        <w:rPr>
          <w:rFonts w:ascii="Times New Roman" w:eastAsia="Calibri" w:hAnsi="Times New Roman" w:cs="Times New Roman"/>
          <w:sz w:val="28"/>
          <w:szCs w:val="28"/>
        </w:rPr>
        <w:t>даты окончания срока подачи заявок</w:t>
      </w:r>
      <w:proofErr w:type="gramEnd"/>
      <w:r w:rsidR="00D672B0" w:rsidRPr="00CF7F09">
        <w:rPr>
          <w:rFonts w:ascii="Times New Roman" w:eastAsia="Calibri" w:hAnsi="Times New Roman" w:cs="Times New Roman"/>
          <w:sz w:val="28"/>
          <w:szCs w:val="28"/>
        </w:rPr>
        <w:t xml:space="preserve">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к Заказчику не </w:t>
      </w:r>
      <w:proofErr w:type="gramStart"/>
      <w:r w:rsidR="007435D4" w:rsidRPr="00CF7F09">
        <w:rPr>
          <w:rFonts w:ascii="Times New Roman" w:eastAsia="Times New Roman" w:hAnsi="Times New Roman" w:cs="Times New Roman"/>
          <w:sz w:val="28"/>
          <w:szCs w:val="28"/>
          <w:lang w:eastAsia="ru-RU"/>
        </w:rPr>
        <w:t>позднее</w:t>
      </w:r>
      <w:proofErr w:type="gramEnd"/>
      <w:r w:rsidR="007435D4"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w:t>
      </w:r>
      <w:proofErr w:type="gramEnd"/>
      <w:r w:rsidRPr="00CF7F09">
        <w:rPr>
          <w:rFonts w:ascii="Times New Roman" w:eastAsia="Times New Roman" w:hAnsi="Times New Roman" w:cs="Times New Roman"/>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w:t>
      </w:r>
      <w:r w:rsidRPr="00CF7F09">
        <w:rPr>
          <w:rFonts w:ascii="Times New Roman" w:eastAsia="Times New Roman" w:hAnsi="Times New Roman" w:cs="Times New Roman"/>
          <w:sz w:val="28"/>
          <w:szCs w:val="28"/>
          <w:lang w:eastAsia="ru-RU"/>
        </w:rPr>
        <w:lastRenderedPageBreak/>
        <w:t xml:space="preserve">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w:t>
      </w:r>
      <w:proofErr w:type="gramStart"/>
      <w:r w:rsidR="007435D4" w:rsidRPr="00CF7F09">
        <w:rPr>
          <w:rFonts w:ascii="Times New Roman" w:eastAsia="Times New Roman" w:hAnsi="Times New Roman" w:cs="Times New Roman"/>
          <w:sz w:val="28"/>
          <w:szCs w:val="28"/>
          <w:lang w:eastAsia="ru-RU"/>
        </w:rPr>
        <w:t>с даты принятия</w:t>
      </w:r>
      <w:proofErr w:type="gramEnd"/>
      <w:r w:rsidR="007435D4" w:rsidRPr="00CF7F09">
        <w:rPr>
          <w:rFonts w:ascii="Times New Roman" w:eastAsia="Times New Roman" w:hAnsi="Times New Roman" w:cs="Times New Roman"/>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w:t>
      </w:r>
      <w:proofErr w:type="gramStart"/>
      <w:r w:rsidR="007435D4" w:rsidRPr="00CF7F09">
        <w:rPr>
          <w:rFonts w:ascii="Times New Roman" w:eastAsia="Times New Roman" w:hAnsi="Times New Roman" w:cs="Times New Roman"/>
          <w:sz w:val="28"/>
          <w:szCs w:val="28"/>
          <w:lang w:eastAsia="ru-RU"/>
        </w:rPr>
        <w:t>с даты размещения</w:t>
      </w:r>
      <w:proofErr w:type="gramEnd"/>
      <w:r w:rsidR="007435D4" w:rsidRPr="00CF7F09">
        <w:rPr>
          <w:rFonts w:ascii="Times New Roman" w:eastAsia="Times New Roman" w:hAnsi="Times New Roman" w:cs="Times New Roman"/>
          <w:sz w:val="28"/>
          <w:szCs w:val="28"/>
          <w:lang w:eastAsia="ru-RU"/>
        </w:rPr>
        <w:t xml:space="preserve">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roofErr w:type="gramEnd"/>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A34E09" w:rsidRPr="003776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77682">
        <w:rPr>
          <w:rFonts w:ascii="Times New Roman" w:eastAsia="Times New Roman" w:hAnsi="Times New Roman" w:cs="Times New Roman"/>
          <w:sz w:val="24"/>
          <w:szCs w:val="24"/>
        </w:rPr>
        <w:t>;</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roofErr w:type="gramEnd"/>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37768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Pr="00377682">
        <w:rPr>
          <w:rFonts w:ascii="Times New Roman" w:eastAsia="Times New Roman" w:hAnsi="Times New Roman" w:cs="Times New Roman"/>
          <w:sz w:val="28"/>
          <w:szCs w:val="28"/>
          <w:lang w:eastAsia="ru-RU"/>
        </w:rPr>
        <w:t>работы, оказания услуги;</w:t>
      </w:r>
    </w:p>
    <w:p w:rsidR="00A34E09" w:rsidRPr="003776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4"/>
          <w:szCs w:val="24"/>
        </w:rPr>
        <w:t xml:space="preserve">5) </w:t>
      </w:r>
      <w:r w:rsidRPr="00377682">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52ED4" w:rsidRPr="0037768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lang w:eastAsia="ru-RU"/>
        </w:rPr>
        <w:t>6)</w:t>
      </w:r>
      <w:r w:rsidR="00EC5CB3" w:rsidRPr="00377682">
        <w:rPr>
          <w:rFonts w:ascii="Times New Roman" w:eastAsia="Times New Roman" w:hAnsi="Times New Roman" w:cs="Times New Roman"/>
          <w:sz w:val="28"/>
          <w:szCs w:val="28"/>
          <w:lang w:eastAsia="ru-RU"/>
        </w:rPr>
        <w:t> </w:t>
      </w:r>
      <w:r w:rsidRPr="00377682">
        <w:rPr>
          <w:rFonts w:ascii="Times New Roman" w:eastAsia="Times New Roman" w:hAnsi="Times New Roman" w:cs="Times New Roman"/>
          <w:sz w:val="28"/>
          <w:szCs w:val="28"/>
          <w:lang w:eastAsia="ru-RU"/>
        </w:rPr>
        <w:t>форма, сроки и порядок оплаты товара, работы, услуги;</w:t>
      </w:r>
    </w:p>
    <w:p w:rsidR="00A34E09" w:rsidRPr="003776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из иностранного государства, работам</w:t>
      </w:r>
      <w:proofErr w:type="gramEnd"/>
      <w:r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w:t>
      </w:r>
      <w:proofErr w:type="gramEnd"/>
      <w:r w:rsidRPr="00CF7F09">
        <w:rPr>
          <w:rFonts w:ascii="Times New Roman" w:eastAsia="Times New Roman" w:hAnsi="Times New Roman" w:cs="Times New Roman"/>
          <w:sz w:val="28"/>
          <w:szCs w:val="28"/>
          <w:lang w:eastAsia="ru-RU"/>
        </w:rPr>
        <w:t xml:space="preserve">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д</w:t>
      </w:r>
      <w:proofErr w:type="spellEnd"/>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w:t>
      </w:r>
      <w:proofErr w:type="gramEnd"/>
      <w:r w:rsidRPr="00CF7F09">
        <w:rPr>
          <w:rFonts w:ascii="Times New Roman" w:eastAsia="Times New Roman" w:hAnsi="Times New Roman" w:cs="Times New Roman"/>
          <w:sz w:val="28"/>
          <w:szCs w:val="28"/>
          <w:lang w:eastAsia="ru-RU"/>
        </w:rPr>
        <w:t xml:space="preserve">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w:t>
      </w:r>
      <w:r w:rsidRPr="00CF7F09">
        <w:rPr>
          <w:rFonts w:ascii="Times New Roman" w:eastAsia="Times New Roman" w:hAnsi="Times New Roman" w:cs="Times New Roman"/>
          <w:sz w:val="28"/>
          <w:szCs w:val="28"/>
          <w:lang w:eastAsia="ru-RU"/>
        </w:rPr>
        <w:lastRenderedPageBreak/>
        <w:t xml:space="preserve">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37768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проекте договора требуемых характеристик (потребительских свойств) </w:t>
      </w:r>
      <w:r w:rsidRPr="00377682">
        <w:rPr>
          <w:rFonts w:ascii="Times New Roman" w:eastAsia="Times New Roman" w:hAnsi="Times New Roman" w:cs="Times New Roman"/>
          <w:sz w:val="28"/>
          <w:szCs w:val="28"/>
          <w:lang w:eastAsia="ru-RU"/>
        </w:rPr>
        <w:t>закупаемых товаров, работ, услуг;</w:t>
      </w:r>
    </w:p>
    <w:p w:rsidR="00A34E09" w:rsidRPr="003776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905DE7" w:rsidRPr="00377682" w:rsidRDefault="00905DE7"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hAnsi="Times New Roman" w:cs="Times New Roman"/>
          <w:sz w:val="28"/>
          <w:szCs w:val="28"/>
        </w:rPr>
        <w:t>4) исключен</w:t>
      </w:r>
      <w:r w:rsidR="00CF145F" w:rsidRPr="00377682">
        <w:rPr>
          <w:rFonts w:ascii="Times New Roman" w:hAnsi="Times New Roman" w:cs="Times New Roman"/>
          <w:sz w:val="28"/>
          <w:szCs w:val="28"/>
        </w:rPr>
        <w:t>;</w:t>
      </w:r>
    </w:p>
    <w:p w:rsidR="00A34E09" w:rsidRPr="00377682" w:rsidRDefault="00905DE7"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4"/>
          <w:szCs w:val="24"/>
        </w:rPr>
        <w:t>5</w:t>
      </w:r>
      <w:r w:rsidR="00A34E09" w:rsidRPr="00377682">
        <w:rPr>
          <w:rFonts w:ascii="Times New Roman" w:eastAsia="Times New Roman" w:hAnsi="Times New Roman" w:cs="Times New Roman"/>
          <w:sz w:val="28"/>
          <w:szCs w:val="28"/>
        </w:rPr>
        <w:t>) сопоставление дополнительных ценовых предложений участников конкурса в электронной форме о снижении цены договора</w:t>
      </w:r>
      <w:r w:rsidR="00BB3582" w:rsidRPr="00377682">
        <w:rPr>
          <w:rFonts w:ascii="Times New Roman" w:eastAsia="Times New Roman" w:hAnsi="Times New Roman" w:cs="Times New Roman"/>
          <w:sz w:val="28"/>
          <w:szCs w:val="28"/>
        </w:rPr>
        <w:t>.</w:t>
      </w:r>
    </w:p>
    <w:p w:rsidR="007435D4" w:rsidRPr="00377682"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lang w:eastAsia="ru-RU"/>
        </w:rPr>
        <w:t>1</w:t>
      </w:r>
      <w:r w:rsidR="00566C96" w:rsidRPr="00377682">
        <w:rPr>
          <w:rFonts w:ascii="Times New Roman" w:eastAsia="Times New Roman" w:hAnsi="Times New Roman" w:cs="Times New Roman"/>
          <w:sz w:val="28"/>
          <w:szCs w:val="28"/>
          <w:lang w:eastAsia="ru-RU"/>
        </w:rPr>
        <w:t>5</w:t>
      </w:r>
      <w:r w:rsidR="003A3DAB" w:rsidRPr="00377682">
        <w:rPr>
          <w:rFonts w:ascii="Times New Roman" w:eastAsia="Times New Roman" w:hAnsi="Times New Roman" w:cs="Times New Roman"/>
          <w:sz w:val="28"/>
          <w:szCs w:val="28"/>
          <w:lang w:eastAsia="ru-RU"/>
        </w:rPr>
        <w:t>.</w:t>
      </w:r>
      <w:r w:rsidR="00EC5CB3" w:rsidRPr="00377682">
        <w:rPr>
          <w:rFonts w:ascii="Times New Roman" w:eastAsia="Times New Roman" w:hAnsi="Times New Roman" w:cs="Times New Roman"/>
          <w:sz w:val="28"/>
          <w:szCs w:val="28"/>
          <w:lang w:eastAsia="ru-RU"/>
        </w:rPr>
        <w:t> </w:t>
      </w:r>
      <w:r w:rsidR="007435D4" w:rsidRPr="00377682">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377682">
        <w:rPr>
          <w:rFonts w:ascii="Times New Roman" w:eastAsia="Times New Roman" w:hAnsi="Times New Roman" w:cs="Times New Roman"/>
          <w:sz w:val="28"/>
          <w:szCs w:val="28"/>
          <w:lang w:eastAsia="ru-RU"/>
        </w:rPr>
        <w:t>1</w:t>
      </w:r>
      <w:r w:rsidR="00566C96" w:rsidRPr="00377682">
        <w:rPr>
          <w:rFonts w:ascii="Times New Roman" w:eastAsia="Times New Roman" w:hAnsi="Times New Roman" w:cs="Times New Roman"/>
          <w:sz w:val="28"/>
          <w:szCs w:val="28"/>
          <w:lang w:eastAsia="ru-RU"/>
        </w:rPr>
        <w:t>4</w:t>
      </w:r>
      <w:r w:rsidR="007435D4" w:rsidRPr="00377682">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BB3582" w:rsidRPr="00377682" w:rsidRDefault="00BB3582" w:rsidP="00BB3582">
      <w:pPr>
        <w:spacing w:after="0"/>
        <w:ind w:firstLine="709"/>
        <w:jc w:val="both"/>
        <w:rPr>
          <w:rFonts w:ascii="Times New Roman" w:eastAsia="Times New Roman" w:hAnsi="Times New Roman" w:cs="Times New Roman"/>
          <w:sz w:val="24"/>
          <w:szCs w:val="24"/>
        </w:rPr>
      </w:pPr>
      <w:r w:rsidRPr="00377682">
        <w:rPr>
          <w:rFonts w:ascii="Times New Roman" w:eastAsia="Times New Roman" w:hAnsi="Times New Roman" w:cs="Times New Roman"/>
          <w:sz w:val="24"/>
          <w:szCs w:val="24"/>
        </w:rPr>
        <w:t xml:space="preserve"> </w:t>
      </w:r>
      <w:r w:rsidRPr="00377682">
        <w:rPr>
          <w:rFonts w:ascii="Times New Roman" w:eastAsia="Times New Roman" w:hAnsi="Times New Roman" w:cs="Times New Roman"/>
          <w:sz w:val="28"/>
          <w:szCs w:val="28"/>
          <w:lang w:eastAsia="ru-RU"/>
        </w:rPr>
        <w:t>1) каждый этап конкурса в электронной форме может быть включен в него однократно;</w:t>
      </w:r>
    </w:p>
    <w:p w:rsidR="007435D4" w:rsidRPr="0037768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lang w:eastAsia="ru-RU"/>
        </w:rPr>
        <w:t>2)</w:t>
      </w:r>
      <w:r w:rsidR="007C2595" w:rsidRPr="00377682">
        <w:rPr>
          <w:rFonts w:ascii="Times New Roman" w:eastAsia="Times New Roman" w:hAnsi="Times New Roman" w:cs="Times New Roman"/>
          <w:sz w:val="28"/>
          <w:szCs w:val="28"/>
          <w:lang w:eastAsia="ru-RU"/>
        </w:rPr>
        <w:t> </w:t>
      </w:r>
      <w:r w:rsidRPr="00377682">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sidRPr="00377682">
        <w:rPr>
          <w:rFonts w:ascii="Times New Roman" w:eastAsia="Times New Roman" w:hAnsi="Times New Roman" w:cs="Times New Roman"/>
          <w:sz w:val="28"/>
          <w:szCs w:val="28"/>
          <w:lang w:eastAsia="ru-RU"/>
        </w:rPr>
        <w:br/>
      </w:r>
      <w:r w:rsidRPr="00377682">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377682">
        <w:rPr>
          <w:rFonts w:ascii="Times New Roman" w:eastAsia="Times New Roman" w:hAnsi="Times New Roman" w:cs="Times New Roman"/>
          <w:sz w:val="28"/>
          <w:szCs w:val="28"/>
          <w:lang w:eastAsia="ru-RU"/>
        </w:rPr>
        <w:t>1</w:t>
      </w:r>
      <w:r w:rsidR="00566C96" w:rsidRPr="00377682">
        <w:rPr>
          <w:rFonts w:ascii="Times New Roman" w:eastAsia="Times New Roman" w:hAnsi="Times New Roman" w:cs="Times New Roman"/>
          <w:sz w:val="28"/>
          <w:szCs w:val="28"/>
          <w:lang w:eastAsia="ru-RU"/>
        </w:rPr>
        <w:t>4</w:t>
      </w:r>
      <w:r w:rsidRPr="00377682">
        <w:rPr>
          <w:rFonts w:ascii="Times New Roman" w:eastAsia="Times New Roman" w:hAnsi="Times New Roman" w:cs="Times New Roman"/>
          <w:sz w:val="28"/>
          <w:szCs w:val="28"/>
          <w:lang w:eastAsia="ru-RU"/>
        </w:rPr>
        <w:t xml:space="preserve"> настоящего раздела Положения о закупке;</w:t>
      </w:r>
    </w:p>
    <w:p w:rsidR="00A34E09" w:rsidRPr="003776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r w:rsidR="00BB3582" w:rsidRPr="00377682">
        <w:rPr>
          <w:rFonts w:ascii="Times New Roman" w:eastAsia="Times New Roman" w:hAnsi="Times New Roman" w:cs="Times New Roman"/>
          <w:sz w:val="28"/>
          <w:szCs w:val="28"/>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w:t>
      </w:r>
      <w:proofErr w:type="gramEnd"/>
      <w:r w:rsidR="007435D4" w:rsidRPr="00CF7F09">
        <w:rPr>
          <w:rFonts w:ascii="Times New Roman" w:eastAsia="Times New Roman" w:hAnsi="Times New Roman" w:cs="Times New Roman"/>
          <w:sz w:val="28"/>
          <w:szCs w:val="28"/>
          <w:lang w:eastAsia="ru-RU"/>
        </w:rPr>
        <w:t xml:space="preserve">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sidRPr="00CF7F09">
        <w:rPr>
          <w:rFonts w:ascii="Times New Roman" w:eastAsia="Times New Roman" w:hAnsi="Times New Roman" w:cs="Times New Roman"/>
          <w:sz w:val="28"/>
          <w:szCs w:val="28"/>
          <w:lang w:eastAsia="ru-RU"/>
        </w:rPr>
        <w:t>требованиям</w:t>
      </w:r>
      <w:proofErr w:type="gramEnd"/>
      <w:r w:rsidRPr="00CF7F09">
        <w:rPr>
          <w:rFonts w:ascii="Times New Roman" w:eastAsia="Times New Roman" w:hAnsi="Times New Roman" w:cs="Times New Roman"/>
          <w:sz w:val="28"/>
          <w:szCs w:val="28"/>
          <w:lang w:eastAsia="ru-RU"/>
        </w:rPr>
        <w:t xml:space="preserve">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091768" w:rsidRPr="00377682" w:rsidRDefault="007435D4" w:rsidP="00BB3582">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lang w:eastAsia="ru-RU"/>
        </w:rPr>
        <w:t>2</w:t>
      </w:r>
      <w:r w:rsidR="00BB3582" w:rsidRPr="00377682">
        <w:rPr>
          <w:rFonts w:ascii="Times New Roman" w:eastAsia="Times New Roman" w:hAnsi="Times New Roman" w:cs="Times New Roman"/>
          <w:sz w:val="28"/>
          <w:szCs w:val="28"/>
          <w:lang w:eastAsia="ru-RU"/>
        </w:rPr>
        <w:t xml:space="preserve">) </w:t>
      </w:r>
      <w:r w:rsidR="00091768" w:rsidRPr="00377682">
        <w:rPr>
          <w:rFonts w:ascii="Times New Roman" w:eastAsia="Times New Roman" w:hAnsi="Times New Roman" w:cs="Times New Roman"/>
          <w:sz w:val="28"/>
          <w:szCs w:val="28"/>
          <w:lang w:eastAsia="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091768" w:rsidRPr="00377682" w:rsidRDefault="007435D4" w:rsidP="00905DE7">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proofErr w:type="gramStart"/>
      <w:r w:rsidRPr="00377682">
        <w:rPr>
          <w:rFonts w:ascii="Times New Roman" w:eastAsia="Times New Roman" w:hAnsi="Times New Roman" w:cs="Times New Roman"/>
          <w:sz w:val="28"/>
          <w:szCs w:val="28"/>
          <w:lang w:eastAsia="ru-RU"/>
        </w:rPr>
        <w:t>6)</w:t>
      </w:r>
      <w:r w:rsidR="00905DE7" w:rsidRPr="00377682">
        <w:rPr>
          <w:rFonts w:ascii="Times New Roman" w:eastAsia="Times New Roman" w:hAnsi="Times New Roman" w:cs="Times New Roman"/>
          <w:sz w:val="28"/>
          <w:szCs w:val="28"/>
          <w:lang w:eastAsia="ru-RU"/>
        </w:rPr>
        <w:t xml:space="preserve"> </w:t>
      </w:r>
      <w:r w:rsidR="00091768" w:rsidRPr="00377682">
        <w:rPr>
          <w:rFonts w:ascii="Times New Roman" w:eastAsia="Times New Roman" w:hAnsi="Times New Roman" w:cs="Times New Roman"/>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w:t>
      </w:r>
      <w:r w:rsidR="00905DE7" w:rsidRPr="00377682">
        <w:rPr>
          <w:rFonts w:ascii="Times New Roman" w:eastAsia="Times New Roman" w:hAnsi="Times New Roman" w:cs="Times New Roman"/>
          <w:sz w:val="28"/>
          <w:szCs w:val="28"/>
        </w:rPr>
        <w:t xml:space="preserve">й исполнения договора </w:t>
      </w:r>
      <w:r w:rsidR="00091768" w:rsidRPr="00377682">
        <w:rPr>
          <w:rFonts w:ascii="Times New Roman" w:eastAsia="Times New Roman" w:hAnsi="Times New Roman" w:cs="Times New Roman"/>
          <w:sz w:val="28"/>
          <w:szCs w:val="28"/>
        </w:rP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w:t>
      </w:r>
      <w:proofErr w:type="gramEnd"/>
      <w:r w:rsidR="00091768" w:rsidRPr="00377682">
        <w:rPr>
          <w:rFonts w:ascii="Times New Roman" w:eastAsia="Times New Roman" w:hAnsi="Times New Roman" w:cs="Times New Roman"/>
          <w:sz w:val="28"/>
          <w:szCs w:val="28"/>
        </w:rPr>
        <w:t xml:space="preserve"> Такой отказ выражается в непредставлении участником конкурса в электронной форме окончательного предложения;</w:t>
      </w:r>
    </w:p>
    <w:p w:rsidR="00091768" w:rsidRPr="00377682" w:rsidRDefault="007435D4" w:rsidP="00905DE7">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proofErr w:type="gramStart"/>
      <w:r w:rsidRPr="00377682">
        <w:rPr>
          <w:rFonts w:ascii="Times New Roman" w:eastAsia="Times New Roman" w:hAnsi="Times New Roman" w:cs="Times New Roman"/>
          <w:sz w:val="28"/>
          <w:szCs w:val="28"/>
          <w:lang w:eastAsia="ru-RU"/>
        </w:rPr>
        <w:lastRenderedPageBreak/>
        <w:t>7)</w:t>
      </w:r>
      <w:r w:rsidR="007C2595" w:rsidRPr="00377682">
        <w:rPr>
          <w:rFonts w:ascii="Times New Roman" w:eastAsia="Times New Roman" w:hAnsi="Times New Roman" w:cs="Times New Roman"/>
          <w:sz w:val="28"/>
          <w:szCs w:val="28"/>
          <w:lang w:eastAsia="ru-RU"/>
        </w:rPr>
        <w:t> </w:t>
      </w:r>
      <w:r w:rsidR="00091768" w:rsidRPr="00377682">
        <w:rPr>
          <w:rFonts w:ascii="Times New Roman" w:eastAsia="Times New Roman" w:hAnsi="Times New Roman" w:cs="Times New Roman"/>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091768" w:rsidRPr="00377682">
        <w:rPr>
          <w:rFonts w:ascii="Times New Roman" w:eastAsia="Times New Roman" w:hAnsi="Times New Roman" w:cs="Times New Roman"/>
          <w:sz w:val="28"/>
          <w:szCs w:val="28"/>
        </w:rPr>
        <w:t>. Подача окончательного предложения осуществляется в порядке, установленном в соответствии с Федеральным законом № 223-ФЗ для подачи заявки;</w:t>
      </w:r>
    </w:p>
    <w:p w:rsidR="00091768" w:rsidRPr="00377682" w:rsidRDefault="00F94A6E" w:rsidP="00905DE7">
      <w:pPr>
        <w:spacing w:after="0" w:line="360" w:lineRule="auto"/>
        <w:ind w:firstLine="709"/>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7.1)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w:t>
      </w:r>
      <w:proofErr w:type="gramStart"/>
      <w:r w:rsidRPr="00CF7F09">
        <w:rPr>
          <w:rFonts w:ascii="Times New Roman" w:eastAsia="Times New Roman" w:hAnsi="Times New Roman" w:cs="Times New Roman"/>
          <w:sz w:val="28"/>
          <w:szCs w:val="28"/>
          <w:lang w:eastAsia="ru-RU"/>
        </w:rPr>
        <w:t>Далее процедура проводится в порядке, предусмотренном для проведения конкурса в электронной форме в соответствии с настоящим разделом;</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r w:rsidRPr="00CF7F09">
        <w:rPr>
          <w:rFonts w:ascii="Times New Roman" w:eastAsia="Times New Roman" w:hAnsi="Times New Roman" w:cs="Times New Roman"/>
          <w:sz w:val="28"/>
          <w:szCs w:val="28"/>
          <w:lang w:eastAsia="ru-RU"/>
        </w:rPr>
        <w:lastRenderedPageBreak/>
        <w:t xml:space="preserve">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proofErr w:type="gramEnd"/>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w:t>
      </w:r>
      <w:r w:rsidRPr="00CF7F09">
        <w:rPr>
          <w:rFonts w:ascii="Times New Roman" w:eastAsia="Times New Roman" w:hAnsi="Times New Roman" w:cs="Times New Roman"/>
          <w:sz w:val="28"/>
          <w:szCs w:val="28"/>
          <w:lang w:eastAsia="ru-RU"/>
        </w:rPr>
        <w:lastRenderedPageBreak/>
        <w:t xml:space="preserve">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от 29 июля 2004 </w:t>
      </w:r>
      <w:proofErr w:type="spellStart"/>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roofErr w:type="spellEnd"/>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w:t>
      </w:r>
      <w:r w:rsidRPr="00CF7F09">
        <w:rPr>
          <w:rFonts w:ascii="Times New Roman" w:eastAsia="Times New Roman" w:hAnsi="Times New Roman" w:cs="Times New Roman"/>
          <w:sz w:val="28"/>
          <w:szCs w:val="28"/>
          <w:lang w:eastAsia="ru-RU"/>
        </w:rPr>
        <w:lastRenderedPageBreak/>
        <w:t xml:space="preserve">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закупке), формирует протокол рассмотрения и оценки первых частей окончательных предложений. </w:t>
      </w:r>
      <w:proofErr w:type="gramStart"/>
      <w:r w:rsidRPr="00CF7F09">
        <w:rPr>
          <w:rFonts w:ascii="Times New Roman" w:eastAsia="Times New Roman" w:hAnsi="Times New Roman" w:cs="Times New Roman"/>
          <w:sz w:val="28"/>
          <w:szCs w:val="28"/>
          <w:lang w:eastAsia="ru-RU"/>
        </w:rPr>
        <w:t>Далее процедура проводится в порядке, предусмотренном для проведения конкурса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F145F" w:rsidRPr="00377682" w:rsidRDefault="00CF145F"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377682">
        <w:rPr>
          <w:rFonts w:ascii="Times New Roman" w:eastAsia="Times New Roman" w:hAnsi="Times New Roman" w:cs="Times New Roman"/>
          <w:sz w:val="28"/>
          <w:szCs w:val="28"/>
          <w:lang w:eastAsia="ru-RU"/>
        </w:rPr>
        <w:t xml:space="preserve">5) </w:t>
      </w:r>
      <w:r w:rsidRPr="00377682">
        <w:rPr>
          <w:rFonts w:ascii="Times New Roman" w:hAnsi="Times New Roman" w:cs="Times New Roman"/>
          <w:sz w:val="28"/>
          <w:szCs w:val="28"/>
        </w:rPr>
        <w:t>исключен;</w:t>
      </w:r>
    </w:p>
    <w:p w:rsidR="00CF145F" w:rsidRPr="00377682" w:rsidRDefault="00CF145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hAnsi="Times New Roman" w:cs="Times New Roman"/>
          <w:bCs/>
          <w:sz w:val="28"/>
          <w:szCs w:val="28"/>
        </w:rPr>
        <w:t>6)</w:t>
      </w:r>
      <w:r w:rsidRPr="00377682">
        <w:rPr>
          <w:rFonts w:ascii="Times New Roman" w:hAnsi="Times New Roman" w:cs="Times New Roman"/>
          <w:sz w:val="28"/>
          <w:szCs w:val="28"/>
        </w:rPr>
        <w:t xml:space="preserve"> исключен;</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конкурса в электронной форме, подавший заявку, вправе отозвать данную заявку либо внести в нее изменения не позднее даты </w:t>
      </w:r>
      <w:r w:rsidR="007435D4" w:rsidRPr="00CF7F09">
        <w:rPr>
          <w:rFonts w:ascii="Times New Roman" w:eastAsia="Times New Roman" w:hAnsi="Times New Roman" w:cs="Times New Roman"/>
          <w:sz w:val="28"/>
          <w:szCs w:val="28"/>
          <w:lang w:eastAsia="ru-RU"/>
        </w:rPr>
        <w:lastRenderedPageBreak/>
        <w:t>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w:t>
      </w:r>
      <w:proofErr w:type="gramStart"/>
      <w:r w:rsidRPr="00CF7F09">
        <w:rPr>
          <w:rFonts w:ascii="Times New Roman" w:eastAsia="Times New Roman" w:hAnsi="Times New Roman" w:cs="Times New Roman"/>
          <w:sz w:val="28"/>
          <w:szCs w:val="28"/>
          <w:lang w:eastAsia="ru-RU"/>
        </w:rPr>
        <w:t xml:space="preserve">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w:t>
      </w:r>
      <w:proofErr w:type="gramEnd"/>
      <w:r w:rsidRPr="00CF7F09">
        <w:rPr>
          <w:rFonts w:ascii="Times New Roman" w:eastAsia="Times New Roman" w:hAnsi="Times New Roman" w:cs="Times New Roman"/>
          <w:sz w:val="28"/>
          <w:szCs w:val="28"/>
          <w:lang w:eastAsia="ru-RU"/>
        </w:rPr>
        <w:t xml:space="preserve">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w:t>
      </w:r>
      <w:proofErr w:type="gramStart"/>
      <w:r w:rsidR="00E26501" w:rsidRPr="00CF7F09">
        <w:rPr>
          <w:rFonts w:ascii="Times New Roman" w:eastAsia="Times New Roman" w:hAnsi="Times New Roman" w:cs="Times New Roman"/>
          <w:sz w:val="28"/>
          <w:szCs w:val="28"/>
          <w:lang w:eastAsia="ru-RU"/>
        </w:rPr>
        <w:t>окончания срока рассмотрения первых частей заявок</w:t>
      </w:r>
      <w:proofErr w:type="gramEnd"/>
      <w:r w:rsidR="00E26501"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lastRenderedPageBreak/>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w:t>
      </w:r>
      <w:proofErr w:type="gramStart"/>
      <w:r w:rsidR="009253D7" w:rsidRPr="00CF7F09">
        <w:rPr>
          <w:rFonts w:ascii="Times New Roman" w:hAnsi="Times New Roman" w:cs="Times New Roman"/>
          <w:sz w:val="28"/>
          <w:szCs w:val="28"/>
        </w:rPr>
        <w:t xml:space="preserve">площадки </w:t>
      </w:r>
      <w:r w:rsidR="00DA5269" w:rsidRPr="00CF7F09">
        <w:rPr>
          <w:rFonts w:ascii="Times New Roman" w:hAnsi="Times New Roman" w:cs="Times New Roman"/>
          <w:sz w:val="28"/>
          <w:szCs w:val="28"/>
        </w:rPr>
        <w:t>протокола рассмотрения первых частей заявок</w:t>
      </w:r>
      <w:proofErr w:type="gramEnd"/>
      <w:r w:rsidR="00DA5269" w:rsidRPr="00CF7F09">
        <w:rPr>
          <w:rFonts w:ascii="Times New Roman" w:hAnsi="Times New Roman" w:cs="Times New Roman"/>
          <w:sz w:val="28"/>
          <w:szCs w:val="28"/>
        </w:rPr>
        <w:t xml:space="preserve">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w:t>
      </w:r>
      <w:proofErr w:type="gramStart"/>
      <w:r w:rsidR="00024E8B" w:rsidRPr="00CF7F09">
        <w:rPr>
          <w:rFonts w:ascii="Times New Roman" w:eastAsia="Times New Roman" w:hAnsi="Times New Roman" w:cs="Times New Roman"/>
          <w:sz w:val="28"/>
          <w:szCs w:val="28"/>
          <w:lang w:eastAsia="ru-RU"/>
        </w:rPr>
        <w:t>части</w:t>
      </w:r>
      <w:proofErr w:type="gramEnd"/>
      <w:r w:rsidR="00024E8B"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принимает решение </w:t>
      </w:r>
      <w:proofErr w:type="gramStart"/>
      <w:r w:rsidR="007435D4" w:rsidRPr="00CF7F09">
        <w:rPr>
          <w:rFonts w:ascii="Times New Roman" w:eastAsia="Times New Roman" w:hAnsi="Times New Roman" w:cs="Times New Roman"/>
          <w:sz w:val="28"/>
          <w:szCs w:val="28"/>
          <w:lang w:eastAsia="ru-RU"/>
        </w:rPr>
        <w:t>о несоответствии второй части заявки на участие в конкурсе в электронной форме в следующих случаях</w:t>
      </w:r>
      <w:proofErr w:type="gramEnd"/>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об участнике закупке </w:t>
      </w:r>
      <w:proofErr w:type="gramStart"/>
      <w:r w:rsidRPr="00CF7F09">
        <w:rPr>
          <w:rFonts w:ascii="Times New Roman" w:eastAsia="Times New Roman" w:hAnsi="Times New Roman" w:cs="Times New Roman"/>
          <w:sz w:val="28"/>
          <w:szCs w:val="28"/>
          <w:lang w:eastAsia="ru-RU"/>
        </w:rPr>
        <w:t>и(</w:t>
      </w:r>
      <w:proofErr w:type="gramEnd"/>
      <w:r w:rsidRPr="00CF7F09">
        <w:rPr>
          <w:rFonts w:ascii="Times New Roman" w:eastAsia="Times New Roman" w:hAnsi="Times New Roman" w:cs="Times New Roman"/>
          <w:sz w:val="28"/>
          <w:szCs w:val="28"/>
          <w:lang w:eastAsia="ru-RU"/>
        </w:rPr>
        <w:t>или) о предлагаемых им товаре, работе, услуге;</w:t>
      </w:r>
    </w:p>
    <w:p w:rsidR="00C800C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w:t>
      </w:r>
      <w:proofErr w:type="gramStart"/>
      <w:r w:rsidRPr="00412C91">
        <w:rPr>
          <w:rFonts w:ascii="Times New Roman" w:eastAsia="Times New Roman" w:hAnsi="Times New Roman" w:cs="Times New Roman"/>
          <w:sz w:val="28"/>
          <w:szCs w:val="28"/>
          <w:lang w:eastAsia="ru-RU"/>
        </w:rPr>
        <w:t>дств в к</w:t>
      </w:r>
      <w:proofErr w:type="gramEnd"/>
      <w:r w:rsidRPr="00412C91">
        <w:rPr>
          <w:rFonts w:ascii="Times New Roman" w:eastAsia="Times New Roman" w:hAnsi="Times New Roman" w:cs="Times New Roman"/>
          <w:sz w:val="28"/>
          <w:szCs w:val="28"/>
          <w:lang w:eastAsia="ru-RU"/>
        </w:rPr>
        <w:t>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w:t>
      </w:r>
      <w:r w:rsidRPr="00CF7F09">
        <w:rPr>
          <w:rFonts w:ascii="Times New Roman" w:eastAsia="Times New Roman" w:hAnsi="Times New Roman" w:cs="Times New Roman"/>
          <w:sz w:val="28"/>
          <w:szCs w:val="28"/>
          <w:lang w:eastAsia="ru-RU"/>
        </w:rPr>
        <w:lastRenderedPageBreak/>
        <w:t xml:space="preserve">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lastRenderedPageBreak/>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признан участником конкурса, конкурс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lastRenderedPageBreak/>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32"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3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F94A6E" w:rsidRPr="00377682" w:rsidRDefault="00E45911" w:rsidP="00905DE7">
      <w:pPr>
        <w:tabs>
          <w:tab w:val="left" w:pos="0"/>
        </w:tabs>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377682">
        <w:rPr>
          <w:rFonts w:ascii="Times New Roman" w:eastAsia="Times New Roman" w:hAnsi="Times New Roman" w:cs="Times New Roman"/>
          <w:sz w:val="28"/>
          <w:szCs w:val="28"/>
          <w:lang w:eastAsia="ru-RU"/>
        </w:rPr>
        <w:t>1</w:t>
      </w:r>
      <w:r w:rsidR="002D1482" w:rsidRPr="00377682">
        <w:rPr>
          <w:rFonts w:ascii="Times New Roman" w:eastAsia="Times New Roman" w:hAnsi="Times New Roman" w:cs="Times New Roman"/>
          <w:sz w:val="28"/>
          <w:szCs w:val="28"/>
          <w:lang w:eastAsia="ru-RU"/>
        </w:rPr>
        <w:t>.</w:t>
      </w:r>
      <w:r w:rsidR="00905DE7" w:rsidRPr="00377682">
        <w:rPr>
          <w:rFonts w:ascii="Times New Roman" w:eastAsia="Times New Roman" w:hAnsi="Times New Roman" w:cs="Times New Roman"/>
          <w:sz w:val="28"/>
          <w:szCs w:val="28"/>
          <w:lang w:eastAsia="ru-RU"/>
        </w:rPr>
        <w:t xml:space="preserve"> </w:t>
      </w:r>
      <w:proofErr w:type="gramStart"/>
      <w:r w:rsidR="00F94A6E" w:rsidRPr="00377682">
        <w:rPr>
          <w:rFonts w:ascii="Times New Roman" w:eastAsia="Times New Roman" w:hAnsi="Times New Roman" w:cs="Times New Roman"/>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w:t>
      </w:r>
      <w:proofErr w:type="gramEnd"/>
      <w:r w:rsidR="00F94A6E" w:rsidRPr="00377682">
        <w:rPr>
          <w:rFonts w:ascii="Times New Roman" w:eastAsia="Times New Roman" w:hAnsi="Times New Roman" w:cs="Times New Roman"/>
          <w:sz w:val="28"/>
          <w:szCs w:val="28"/>
        </w:rPr>
        <w:t xml:space="preserve"> </w:t>
      </w:r>
      <w:proofErr w:type="gramStart"/>
      <w:r w:rsidR="00F94A6E" w:rsidRPr="00377682">
        <w:rPr>
          <w:rFonts w:ascii="Times New Roman" w:eastAsia="Times New Roman" w:hAnsi="Times New Roman" w:cs="Times New Roman"/>
          <w:sz w:val="28"/>
          <w:szCs w:val="28"/>
        </w:rPr>
        <w:t>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w:t>
      </w:r>
      <w:proofErr w:type="gramEnd"/>
      <w:r w:rsidR="00F94A6E" w:rsidRPr="00377682">
        <w:rPr>
          <w:rFonts w:ascii="Times New Roman" w:eastAsia="Times New Roman" w:hAnsi="Times New Roman" w:cs="Times New Roman"/>
          <w:sz w:val="28"/>
          <w:szCs w:val="28"/>
        </w:rPr>
        <w:t xml:space="preserve"> № 223-ФЗ</w:t>
      </w:r>
      <w:r w:rsidR="00377682">
        <w:rPr>
          <w:rFonts w:ascii="Times New Roman" w:eastAsia="Times New Roman" w:hAnsi="Times New Roman" w:cs="Times New Roman"/>
          <w:sz w:val="28"/>
          <w:szCs w:val="28"/>
        </w:rPr>
        <w:t>.</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 xml:space="preserve">При проведении закрытого конкурса применяются нормы Положения о </w:t>
      </w:r>
      <w:proofErr w:type="gramStart"/>
      <w:r w:rsidR="002D1482" w:rsidRPr="00CF7F09">
        <w:rPr>
          <w:rFonts w:ascii="Times New Roman" w:eastAsia="Calibri" w:hAnsi="Times New Roman" w:cs="Times New Roman"/>
          <w:sz w:val="28"/>
          <w:szCs w:val="28"/>
        </w:rPr>
        <w:t>закупке</w:t>
      </w:r>
      <w:proofErr w:type="gramEnd"/>
      <w:r w:rsidR="002D1482"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w:t>
      </w:r>
      <w:proofErr w:type="gramStart"/>
      <w:r w:rsidRPr="00CF7F09">
        <w:rPr>
          <w:rFonts w:ascii="Times New Roman" w:eastAsia="Calibri" w:hAnsi="Times New Roman" w:cs="Times New Roman"/>
          <w:sz w:val="28"/>
          <w:szCs w:val="28"/>
        </w:rPr>
        <w:t>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roofErr w:type="gramEnd"/>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в единой информационной системе, а направляются участникам закупки</w:t>
      </w:r>
      <w:proofErr w:type="gramEnd"/>
      <w:r w:rsidRPr="00CF7F09">
        <w:rPr>
          <w:rFonts w:ascii="Times New Roman" w:eastAsia="Calibri" w:hAnsi="Times New Roman" w:cs="Times New Roman"/>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w:t>
      </w:r>
      <w:proofErr w:type="gramStart"/>
      <w:r w:rsidRPr="00CF7F09">
        <w:rPr>
          <w:rFonts w:ascii="Times New Roman" w:eastAsia="Times New Roman" w:hAnsi="Times New Roman" w:cs="Times New Roman"/>
          <w:sz w:val="28"/>
          <w:szCs w:val="28"/>
          <w:lang w:eastAsia="ru-RU"/>
        </w:rPr>
        <w:t>с даты принятия</w:t>
      </w:r>
      <w:proofErr w:type="gramEnd"/>
      <w:r w:rsidRPr="00CF7F09">
        <w:rPr>
          <w:rFonts w:ascii="Times New Roman" w:eastAsia="Times New Roman" w:hAnsi="Times New Roman" w:cs="Times New Roman"/>
          <w:sz w:val="28"/>
          <w:szCs w:val="28"/>
          <w:lang w:eastAsia="ru-RU"/>
        </w:rPr>
        <w:t xml:space="preserve">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при проведении закупки во время заседаний комиссии не допускается проведение аудиозаписи, фото- и виде</w:t>
      </w:r>
      <w:proofErr w:type="gramStart"/>
      <w:r w:rsidRPr="00CF7F09">
        <w:rPr>
          <w:rFonts w:ascii="Times New Roman" w:eastAsia="Times New Roman" w:hAnsi="Times New Roman" w:cs="Times New Roman"/>
          <w:sz w:val="28"/>
          <w:szCs w:val="28"/>
          <w:lang w:eastAsia="ru-RU"/>
        </w:rPr>
        <w:t>о-</w:t>
      </w:r>
      <w:proofErr w:type="gramEnd"/>
      <w:r w:rsidRPr="00CF7F09">
        <w:rPr>
          <w:rFonts w:ascii="Times New Roman" w:eastAsia="Times New Roman" w:hAnsi="Times New Roman" w:cs="Times New Roman"/>
          <w:sz w:val="28"/>
          <w:szCs w:val="28"/>
          <w:lang w:eastAsia="ru-RU"/>
        </w:rPr>
        <w:t xml:space="preserve"> съемки.</w:t>
      </w:r>
    </w:p>
    <w:p w:rsidR="00377682" w:rsidRPr="00CF7F09" w:rsidRDefault="003776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3"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3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w:t>
      </w:r>
      <w:proofErr w:type="gramStart"/>
      <w:r w:rsidRPr="00CF7F09">
        <w:rPr>
          <w:rFonts w:ascii="Times New Roman" w:eastAsia="Calibri" w:hAnsi="Times New Roman" w:cs="Times New Roman"/>
          <w:sz w:val="28"/>
          <w:szCs w:val="28"/>
        </w:rPr>
        <w:t>ии ау</w:t>
      </w:r>
      <w:proofErr w:type="gramEnd"/>
      <w:r w:rsidRPr="00CF7F09">
        <w:rPr>
          <w:rFonts w:ascii="Times New Roman" w:eastAsia="Calibri" w:hAnsi="Times New Roman" w:cs="Times New Roman"/>
          <w:sz w:val="28"/>
          <w:szCs w:val="28"/>
        </w:rPr>
        <w:t xml:space="preserve">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roofErr w:type="gramEnd"/>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w:t>
      </w:r>
      <w:proofErr w:type="gramStart"/>
      <w:r w:rsidR="00260792" w:rsidRPr="00CF7F09">
        <w:rPr>
          <w:rFonts w:ascii="Times New Roman" w:eastAsia="Times New Roman" w:hAnsi="Times New Roman" w:cs="Times New Roman"/>
          <w:sz w:val="28"/>
          <w:szCs w:val="28"/>
          <w:lang w:eastAsia="ru-RU"/>
        </w:rPr>
        <w:t>ии ау</w:t>
      </w:r>
      <w:proofErr w:type="gramEnd"/>
      <w:r w:rsidR="00260792" w:rsidRPr="00CF7F09">
        <w:rPr>
          <w:rFonts w:ascii="Times New Roman" w:eastAsia="Times New Roman" w:hAnsi="Times New Roman" w:cs="Times New Roman"/>
          <w:sz w:val="28"/>
          <w:szCs w:val="28"/>
          <w:lang w:eastAsia="ru-RU"/>
        </w:rPr>
        <w:t xml:space="preserve">кциона в электронной форме проведение переговоров Заказчика с оператором электронной площадки и оператора </w:t>
      </w:r>
      <w:r w:rsidR="00260792" w:rsidRPr="00CF7F09">
        <w:rPr>
          <w:rFonts w:ascii="Times New Roman" w:eastAsia="Times New Roman" w:hAnsi="Times New Roman" w:cs="Times New Roman"/>
          <w:sz w:val="28"/>
          <w:szCs w:val="28"/>
          <w:lang w:eastAsia="ru-RU"/>
        </w:rPr>
        <w:lastRenderedPageBreak/>
        <w:t>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proofErr w:type="gramStart"/>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w:t>
      </w:r>
      <w:r w:rsidR="00506C55" w:rsidRPr="00CF7F09">
        <w:rPr>
          <w:rFonts w:ascii="Times New Roman" w:eastAsia="Calibri" w:hAnsi="Times New Roman" w:cs="Times New Roman"/>
          <w:sz w:val="28"/>
          <w:szCs w:val="28"/>
        </w:rPr>
        <w:lastRenderedPageBreak/>
        <w:t xml:space="preserve">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roofErr w:type="gramEnd"/>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w:t>
      </w:r>
      <w:proofErr w:type="gramStart"/>
      <w:r w:rsidR="00506C55" w:rsidRPr="00CF7F09">
        <w:rPr>
          <w:rFonts w:ascii="Times New Roman" w:eastAsia="Times New Roman" w:hAnsi="Times New Roman" w:cs="Times New Roman"/>
          <w:sz w:val="28"/>
          <w:szCs w:val="28"/>
          <w:lang w:eastAsia="zh-CN"/>
        </w:rPr>
        <w:t>ии ау</w:t>
      </w:r>
      <w:proofErr w:type="gramEnd"/>
      <w:r w:rsidR="00506C55" w:rsidRPr="00CF7F09">
        <w:rPr>
          <w:rFonts w:ascii="Times New Roman" w:eastAsia="Times New Roman" w:hAnsi="Times New Roman" w:cs="Times New Roman"/>
          <w:sz w:val="28"/>
          <w:szCs w:val="28"/>
          <w:lang w:eastAsia="zh-CN"/>
        </w:rPr>
        <w:t>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F94A6E" w:rsidRPr="00377682"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lang w:eastAsia="zh-CN"/>
        </w:rPr>
        <w:t>5)</w:t>
      </w:r>
      <w:r w:rsidR="00484D57" w:rsidRPr="00377682">
        <w:rPr>
          <w:rFonts w:ascii="Times New Roman" w:eastAsia="Times New Roman" w:hAnsi="Times New Roman" w:cs="Times New Roman"/>
          <w:sz w:val="28"/>
          <w:szCs w:val="28"/>
          <w:lang w:eastAsia="zh-CN"/>
        </w:rPr>
        <w:t> </w:t>
      </w:r>
      <w:r w:rsidR="00905DE7" w:rsidRPr="00377682">
        <w:rPr>
          <w:rFonts w:ascii="Times New Roman" w:eastAsia="Times New Roman" w:hAnsi="Times New Roman" w:cs="Times New Roman"/>
          <w:color w:val="FF0000"/>
          <w:sz w:val="28"/>
          <w:szCs w:val="28"/>
        </w:rPr>
        <w:t xml:space="preserve"> </w:t>
      </w:r>
      <w:r w:rsidR="00317C61" w:rsidRPr="00377682">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77F3" w:rsidRPr="00377682" w:rsidRDefault="00905D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7682">
        <w:rPr>
          <w:rFonts w:ascii="Times New Roman" w:eastAsia="Times New Roman" w:hAnsi="Times New Roman" w:cs="Times New Roman"/>
          <w:color w:val="FF0000"/>
          <w:sz w:val="28"/>
          <w:szCs w:val="28"/>
        </w:rPr>
        <w:t xml:space="preserve"> </w:t>
      </w:r>
      <w:r w:rsidR="00CC77F3" w:rsidRPr="00377682">
        <w:rPr>
          <w:rFonts w:ascii="Times New Roman" w:eastAsia="Times New Roman" w:hAnsi="Times New Roman" w:cs="Times New Roman"/>
          <w:sz w:val="28"/>
          <w:szCs w:val="28"/>
        </w:rPr>
        <w:t>4)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377682">
        <w:rPr>
          <w:rFonts w:ascii="Times New Roman" w:eastAsia="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317C61" w:rsidRPr="00377682" w:rsidRDefault="00317C6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trike/>
          <w:sz w:val="28"/>
          <w:szCs w:val="28"/>
          <w:lang w:eastAsia="zh-CN"/>
        </w:rPr>
      </w:pPr>
      <w:r w:rsidRPr="00377682">
        <w:rPr>
          <w:rFonts w:ascii="Times New Roman" w:eastAsia="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w:t>
      </w:r>
      <w:proofErr w:type="gramEnd"/>
      <w:r w:rsidR="00506C55"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CF7F09">
        <w:rPr>
          <w:rFonts w:ascii="Times New Roman" w:eastAsia="Times New Roman" w:hAnsi="Times New Roman" w:cs="Times New Roman"/>
          <w:sz w:val="28"/>
          <w:szCs w:val="28"/>
          <w:lang w:eastAsia="zh-CN"/>
        </w:rPr>
        <w:t xml:space="preserve">, </w:t>
      </w:r>
      <w:proofErr w:type="gramStart"/>
      <w:r w:rsidRPr="00CF7F09">
        <w:rPr>
          <w:rFonts w:ascii="Times New Roman" w:eastAsia="Times New Roman" w:hAnsi="Times New Roman" w:cs="Times New Roman"/>
          <w:sz w:val="28"/>
          <w:szCs w:val="28"/>
          <w:lang w:eastAsia="zh-CN"/>
        </w:rPr>
        <w:lastRenderedPageBreak/>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xml:space="preserve">)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от которого</w:t>
      </w:r>
      <w:proofErr w:type="gramEnd"/>
      <w:r w:rsidRPr="00CF7F09">
        <w:rPr>
          <w:rFonts w:ascii="Times New Roman" w:hAnsi="Times New Roman" w:cs="Times New Roman"/>
          <w:sz w:val="28"/>
          <w:szCs w:val="28"/>
        </w:rPr>
        <w:t xml:space="preserve">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не осуществлять такое разъяснение в случае, если указанный запрос поступил </w:t>
      </w:r>
      <w:proofErr w:type="gramStart"/>
      <w:r w:rsidRPr="00CF7F09">
        <w:rPr>
          <w:rFonts w:ascii="Times New Roman" w:hAnsi="Times New Roman" w:cs="Times New Roman"/>
          <w:sz w:val="28"/>
          <w:szCs w:val="28"/>
        </w:rPr>
        <w:t>позднее</w:t>
      </w:r>
      <w:proofErr w:type="gramEnd"/>
      <w:r w:rsidRPr="00CF7F09">
        <w:rPr>
          <w:rFonts w:ascii="Times New Roman" w:hAnsi="Times New Roman" w:cs="Times New Roman"/>
          <w:sz w:val="28"/>
          <w:szCs w:val="28"/>
        </w:rPr>
        <w:t xml:space="preserve">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CF7F09">
        <w:rPr>
          <w:rFonts w:ascii="Times New Roman" w:hAnsi="Times New Roman" w:cs="Times New Roman"/>
          <w:sz w:val="28"/>
          <w:szCs w:val="28"/>
        </w:rPr>
        <w:t xml:space="preserve">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могут быть даны </w:t>
      </w:r>
      <w:r w:rsidRPr="00CF7F09">
        <w:rPr>
          <w:rFonts w:ascii="Times New Roman" w:eastAsia="Times New Roman" w:hAnsi="Times New Roman" w:cs="Times New Roman"/>
          <w:sz w:val="28"/>
          <w:szCs w:val="28"/>
          <w:lang w:eastAsia="ru-RU"/>
        </w:rPr>
        <w:lastRenderedPageBreak/>
        <w:t>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Разъяснения положений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 xml:space="preserve">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Изменения, вносимые в извещение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w:t>
      </w:r>
      <w:r w:rsidRPr="00CF7F09">
        <w:rPr>
          <w:rFonts w:ascii="Times New Roman" w:hAnsi="Times New Roman" w:cs="Times New Roman"/>
          <w:sz w:val="28"/>
          <w:szCs w:val="28"/>
        </w:rPr>
        <w:lastRenderedPageBreak/>
        <w:t xml:space="preserve">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roofErr w:type="gramEnd"/>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377682" w:rsidRDefault="007D60A7" w:rsidP="00905DE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377682">
        <w:rPr>
          <w:rFonts w:ascii="Times New Roman" w:hAnsi="Times New Roman" w:cs="Times New Roman"/>
          <w:sz w:val="28"/>
          <w:szCs w:val="28"/>
        </w:rPr>
        <w:t>16</w:t>
      </w:r>
      <w:r w:rsidR="008C7B59" w:rsidRPr="00377682">
        <w:rPr>
          <w:rFonts w:ascii="Times New Roman" w:hAnsi="Times New Roman" w:cs="Times New Roman"/>
          <w:sz w:val="28"/>
          <w:szCs w:val="28"/>
        </w:rPr>
        <w:t>. </w:t>
      </w:r>
      <w:r w:rsidR="00506C55" w:rsidRPr="00377682">
        <w:rPr>
          <w:rFonts w:ascii="Times New Roman" w:hAnsi="Times New Roman" w:cs="Times New Roman"/>
          <w:sz w:val="28"/>
          <w:szCs w:val="28"/>
        </w:rPr>
        <w:t xml:space="preserve"> </w:t>
      </w:r>
      <w:r w:rsidR="00905DE7" w:rsidRPr="00377682">
        <w:rPr>
          <w:rFonts w:ascii="Times New Roman" w:hAnsi="Times New Roman" w:cs="Times New Roman"/>
          <w:sz w:val="28"/>
          <w:szCs w:val="28"/>
        </w:rPr>
        <w:t>исключен</w:t>
      </w:r>
      <w:r w:rsidR="00CF145F" w:rsidRPr="00377682">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w:t>
      </w:r>
      <w:proofErr w:type="gramStart"/>
      <w:r w:rsidR="00506C55" w:rsidRPr="00CF7F09">
        <w:rPr>
          <w:rFonts w:ascii="Times New Roman" w:hAnsi="Times New Roman" w:cs="Times New Roman"/>
          <w:sz w:val="28"/>
          <w:szCs w:val="28"/>
        </w:rPr>
        <w:t xml:space="preserve">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в любое время с момента</w:t>
      </w:r>
      <w:proofErr w:type="gramEnd"/>
      <w:r w:rsidR="00506C55" w:rsidRPr="00CF7F09">
        <w:rPr>
          <w:rFonts w:ascii="Times New Roman" w:hAnsi="Times New Roman" w:cs="Times New Roman"/>
          <w:sz w:val="28"/>
          <w:szCs w:val="28"/>
        </w:rPr>
        <w:t xml:space="preserve">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w:t>
      </w:r>
      <w:proofErr w:type="gramStart"/>
      <w:r w:rsidR="00B234DA" w:rsidRPr="00CF7F09">
        <w:rPr>
          <w:rFonts w:ascii="Times New Roman" w:hAnsi="Times New Roman" w:cs="Times New Roman"/>
          <w:sz w:val="28"/>
          <w:szCs w:val="28"/>
        </w:rPr>
        <w:t>предложений</w:t>
      </w:r>
      <w:proofErr w:type="gramEnd"/>
      <w:r w:rsidR="00B234DA" w:rsidRPr="00CF7F09">
        <w:rPr>
          <w:rFonts w:ascii="Times New Roman" w:hAnsi="Times New Roman" w:cs="Times New Roman"/>
          <w:sz w:val="28"/>
          <w:szCs w:val="28"/>
        </w:rPr>
        <w:t xml:space="preserve">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w:t>
      </w:r>
      <w:proofErr w:type="gramStart"/>
      <w:r w:rsidR="00801E09" w:rsidRPr="00CF7F09">
        <w:rPr>
          <w:rFonts w:ascii="Times New Roman" w:hAnsi="Times New Roman" w:cs="Times New Roman"/>
          <w:sz w:val="28"/>
          <w:szCs w:val="28"/>
        </w:rPr>
        <w:t>,</w:t>
      </w:r>
      <w:proofErr w:type="gramEnd"/>
      <w:r w:rsidR="00801E09" w:rsidRPr="00CF7F09">
        <w:rPr>
          <w:rFonts w:ascii="Times New Roman" w:hAnsi="Times New Roman" w:cs="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w:t>
      </w:r>
      <w:r w:rsidR="00801E09" w:rsidRPr="00CF7F09">
        <w:rPr>
          <w:rFonts w:ascii="Times New Roman" w:hAnsi="Times New Roman" w:cs="Times New Roman"/>
          <w:sz w:val="28"/>
          <w:szCs w:val="28"/>
        </w:rPr>
        <w:lastRenderedPageBreak/>
        <w:t>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В случае</w:t>
      </w:r>
      <w:proofErr w:type="gramStart"/>
      <w:r w:rsidR="0017107C" w:rsidRPr="00CF7F09">
        <w:rPr>
          <w:rFonts w:ascii="Times New Roman" w:hAnsi="Times New Roman" w:cs="Times New Roman"/>
          <w:sz w:val="28"/>
          <w:szCs w:val="28"/>
        </w:rPr>
        <w:t>,</w:t>
      </w:r>
      <w:proofErr w:type="gramEnd"/>
      <w:r w:rsidR="0017107C" w:rsidRPr="00CF7F09">
        <w:rPr>
          <w:rFonts w:ascii="Times New Roman" w:hAnsi="Times New Roman" w:cs="Times New Roman"/>
          <w:sz w:val="28"/>
          <w:szCs w:val="28"/>
        </w:rPr>
        <w:t xml:space="preserve">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Отказ </w:t>
      </w:r>
      <w:proofErr w:type="gramStart"/>
      <w:r w:rsidRPr="00CF7F09">
        <w:rPr>
          <w:rFonts w:ascii="Times New Roman" w:hAnsi="Times New Roman" w:cs="Times New Roman"/>
          <w:sz w:val="28"/>
          <w:szCs w:val="28"/>
        </w:rPr>
        <w:t>в допуске к участию в аукционе в электронной форме по иным основаниям</w:t>
      </w:r>
      <w:proofErr w:type="gramEnd"/>
      <w:r w:rsidRPr="00CF7F09">
        <w:rPr>
          <w:rFonts w:ascii="Times New Roman" w:hAnsi="Times New Roman" w:cs="Times New Roman"/>
          <w:sz w:val="28"/>
          <w:szCs w:val="28"/>
        </w:rPr>
        <w:t xml:space="preserve">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w:t>
      </w:r>
      <w:proofErr w:type="gramStart"/>
      <w:r w:rsidR="008456BD" w:rsidRPr="00CF7F09">
        <w:rPr>
          <w:rFonts w:ascii="Times New Roman" w:hAnsi="Times New Roman" w:cs="Times New Roman"/>
          <w:sz w:val="28"/>
          <w:szCs w:val="28"/>
        </w:rPr>
        <w:t>площадки протокола рассмотрения первых частей заявок</w:t>
      </w:r>
      <w:proofErr w:type="gramEnd"/>
      <w:r w:rsidR="008456BD" w:rsidRPr="00CF7F09">
        <w:rPr>
          <w:rFonts w:ascii="Times New Roman" w:hAnsi="Times New Roman" w:cs="Times New Roman"/>
          <w:sz w:val="28"/>
          <w:szCs w:val="28"/>
        </w:rPr>
        <w:t xml:space="preserve">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377682">
        <w:rPr>
          <w:rFonts w:ascii="Times New Roman" w:hAnsi="Times New Roman" w:cs="Times New Roman"/>
          <w:bCs/>
          <w:sz w:val="28"/>
          <w:szCs w:val="28"/>
        </w:rPr>
        <w:t>аукционе</w:t>
      </w:r>
      <w:r w:rsidR="008456BD" w:rsidRPr="00377682">
        <w:rPr>
          <w:rFonts w:ascii="Times New Roman" w:hAnsi="Times New Roman" w:cs="Times New Roman"/>
          <w:bCs/>
          <w:sz w:val="28"/>
          <w:szCs w:val="28"/>
        </w:rPr>
        <w:t xml:space="preserve"> в электронной форме</w:t>
      </w:r>
      <w:r w:rsidR="008456BD" w:rsidRPr="00CF7F09">
        <w:rPr>
          <w:rFonts w:ascii="Times New Roman" w:hAnsi="Times New Roman" w:cs="Times New Roman"/>
          <w:sz w:val="28"/>
          <w:szCs w:val="28"/>
        </w:rPr>
        <w:t>,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w:t>
      </w:r>
      <w:r w:rsidR="00F958CB">
        <w:rPr>
          <w:rFonts w:ascii="Times New Roman" w:hAnsi="Times New Roman" w:cs="Times New Roman"/>
          <w:sz w:val="28"/>
          <w:szCs w:val="28"/>
        </w:rPr>
        <w:t xml:space="preserve"> </w:t>
      </w:r>
      <w:r w:rsidR="008F353A" w:rsidRPr="00CF7F09">
        <w:rPr>
          <w:rFonts w:ascii="Times New Roman" w:hAnsi="Times New Roman" w:cs="Times New Roman"/>
          <w:sz w:val="28"/>
          <w:szCs w:val="28"/>
        </w:rPr>
        <w:t>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 xml:space="preserve">При этом днем проведения аукциона в электронной форме является рабочий день, следующий после истечения двух дней с даты </w:t>
      </w:r>
      <w:proofErr w:type="gramStart"/>
      <w:r w:rsidR="0057129C" w:rsidRPr="00CF7F09">
        <w:rPr>
          <w:rFonts w:ascii="Times New Roman" w:hAnsi="Times New Roman" w:cs="Times New Roman"/>
          <w:sz w:val="28"/>
          <w:szCs w:val="28"/>
        </w:rPr>
        <w:t>окончания срока рассмотрения первых частей заявок</w:t>
      </w:r>
      <w:proofErr w:type="gramEnd"/>
      <w:r w:rsidR="0057129C" w:rsidRPr="00CF7F09">
        <w:rPr>
          <w:rFonts w:ascii="Times New Roman" w:hAnsi="Times New Roman" w:cs="Times New Roman"/>
          <w:sz w:val="28"/>
          <w:szCs w:val="28"/>
        </w:rPr>
        <w:t xml:space="preserve">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F958CB" w:rsidRPr="00377682" w:rsidRDefault="00F958CB" w:rsidP="00F958CB">
      <w:pPr>
        <w:spacing w:after="0" w:line="360" w:lineRule="auto"/>
        <w:ind w:firstLine="709"/>
        <w:contextualSpacing/>
        <w:jc w:val="both"/>
        <w:rPr>
          <w:rFonts w:ascii="Times New Roman" w:eastAsia="Times New Roman" w:hAnsi="Times New Roman" w:cs="Times New Roman"/>
          <w:sz w:val="28"/>
          <w:szCs w:val="28"/>
        </w:rPr>
      </w:pPr>
      <w:r w:rsidRPr="00377682">
        <w:rPr>
          <w:rFonts w:ascii="Times New Roman" w:eastAsia="Times New Roman" w:hAnsi="Times New Roman" w:cs="Times New Roman"/>
          <w:sz w:val="28"/>
          <w:szCs w:val="28"/>
        </w:rPr>
        <w:t xml:space="preserve">28.1. </w:t>
      </w:r>
      <w:proofErr w:type="gramStart"/>
      <w:r w:rsidRPr="00377682">
        <w:rPr>
          <w:rFonts w:ascii="Times New Roman" w:eastAsia="Times New Roman" w:hAnsi="Times New Roman" w:cs="Times New Roman"/>
          <w:sz w:val="28"/>
          <w:szCs w:val="28"/>
        </w:rPr>
        <w:t xml:space="preserve">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w:t>
      </w:r>
      <w:r w:rsidRPr="00377682">
        <w:rPr>
          <w:rFonts w:ascii="Times New Roman" w:eastAsia="Times New Roman" w:hAnsi="Times New Roman" w:cs="Times New Roman"/>
          <w:sz w:val="28"/>
          <w:szCs w:val="28"/>
        </w:rPr>
        <w:lastRenderedPageBreak/>
        <w:t>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377682">
        <w:rPr>
          <w:rFonts w:ascii="Times New Roman" w:eastAsia="Times New Roman" w:hAnsi="Times New Roman" w:cs="Times New Roman"/>
          <w:sz w:val="28"/>
          <w:szCs w:val="28"/>
        </w:rPr>
        <w:t xml:space="preserve">,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w:t>
      </w:r>
      <w:r w:rsidRPr="00377682">
        <w:rPr>
          <w:rFonts w:ascii="Times New Roman" w:eastAsia="Times New Roman" w:hAnsi="Times New Roman" w:cs="Times New Roman"/>
          <w:sz w:val="28"/>
          <w:szCs w:val="28"/>
        </w:rPr>
        <w:br/>
        <w:t>их поступления.</w:t>
      </w:r>
    </w:p>
    <w:p w:rsidR="00F958CB" w:rsidRPr="00377682" w:rsidRDefault="00F958CB" w:rsidP="00F958CB">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77682">
        <w:rPr>
          <w:rFonts w:ascii="Times New Roman" w:eastAsia="Times New Roman" w:hAnsi="Times New Roman" w:cs="Times New Roman"/>
          <w:sz w:val="28"/>
          <w:szCs w:val="28"/>
        </w:rPr>
        <w:t>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w:t>
      </w:r>
      <w:r w:rsidR="00506C55" w:rsidRPr="00CF7F09">
        <w:rPr>
          <w:rFonts w:ascii="Times New Roman" w:hAnsi="Times New Roman" w:cs="Times New Roman"/>
          <w:sz w:val="28"/>
          <w:szCs w:val="28"/>
        </w:rPr>
        <w:lastRenderedPageBreak/>
        <w:t xml:space="preserve">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roofErr w:type="gramEnd"/>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принимает решение </w:t>
      </w:r>
      <w:proofErr w:type="gramStart"/>
      <w:r w:rsidR="00506C55" w:rsidRPr="00CF7F09">
        <w:rPr>
          <w:rFonts w:ascii="Times New Roman" w:hAnsi="Times New Roman" w:cs="Times New Roman"/>
          <w:sz w:val="28"/>
          <w:szCs w:val="28"/>
        </w:rPr>
        <w:t>о несоответствии второй части заявки на участие в аукционе в электронной форме в следующих случаях</w:t>
      </w:r>
      <w:proofErr w:type="gramEnd"/>
      <w:r w:rsidR="00506C55" w:rsidRPr="00CF7F09">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об участнике закупке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w:t>
      </w:r>
      <w:proofErr w:type="gramStart"/>
      <w:r w:rsidRPr="00412C91">
        <w:rPr>
          <w:rFonts w:ascii="Times New Roman" w:eastAsia="Times New Roman" w:hAnsi="Times New Roman" w:cs="Times New Roman"/>
          <w:sz w:val="28"/>
          <w:szCs w:val="28"/>
          <w:lang w:eastAsia="ru-RU"/>
        </w:rPr>
        <w:t>дств в к</w:t>
      </w:r>
      <w:proofErr w:type="gramEnd"/>
      <w:r w:rsidRPr="00412C91">
        <w:rPr>
          <w:rFonts w:ascii="Times New Roman" w:eastAsia="Times New Roman" w:hAnsi="Times New Roman" w:cs="Times New Roman"/>
          <w:sz w:val="28"/>
          <w:szCs w:val="28"/>
          <w:lang w:eastAsia="ru-RU"/>
        </w:rPr>
        <w:t>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proofErr w:type="gramEnd"/>
      <w:r w:rsidR="00506C55" w:rsidRPr="00CF7F09">
        <w:rPr>
          <w:rFonts w:ascii="Times New Roman" w:hAnsi="Times New Roman" w:cs="Times New Roman"/>
          <w:sz w:val="28"/>
          <w:szCs w:val="28"/>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нескольких таких заявках содержатся одинаковые ценовые </w:t>
      </w:r>
      <w:r w:rsidR="00506C55" w:rsidRPr="00CF7F09">
        <w:rPr>
          <w:rFonts w:ascii="Times New Roman" w:hAnsi="Times New Roman" w:cs="Times New Roman"/>
          <w:sz w:val="28"/>
          <w:szCs w:val="28"/>
        </w:rPr>
        <w:lastRenderedPageBreak/>
        <w:t>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порядковые номера заявок на участие в закупке в порядке уменьшения степени выгодности содержащихся в них условий исполнения </w:t>
      </w:r>
      <w:r w:rsidR="00506C55" w:rsidRPr="00CF7F09">
        <w:rPr>
          <w:rFonts w:ascii="Times New Roman" w:hAnsi="Times New Roman" w:cs="Times New Roman"/>
          <w:sz w:val="28"/>
          <w:szCs w:val="28"/>
        </w:rPr>
        <w:lastRenderedPageBreak/>
        <w:t>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w:t>
      </w:r>
      <w:proofErr w:type="gramStart"/>
      <w:r w:rsidR="00506C55" w:rsidRPr="00CF7F09">
        <w:rPr>
          <w:rFonts w:ascii="Times New Roman" w:eastAsia="Times New Roman" w:hAnsi="Times New Roman" w:cs="Times New Roman"/>
          <w:sz w:val="28"/>
          <w:szCs w:val="28"/>
          <w:lang w:eastAsia="zh-CN"/>
        </w:rPr>
        <w:t>,</w:t>
      </w:r>
      <w:proofErr w:type="gramEnd"/>
      <w:r w:rsidR="00506C55" w:rsidRPr="00CF7F09">
        <w:rPr>
          <w:rFonts w:ascii="Times New Roman" w:eastAsia="Times New Roman" w:hAnsi="Times New Roman" w:cs="Times New Roman"/>
          <w:sz w:val="28"/>
          <w:szCs w:val="28"/>
          <w:lang w:eastAsia="zh-CN"/>
        </w:rPr>
        <w:t xml:space="preserve"> если этот участник и поданная им вторая часть заявки на участие в таком аукционе признаны соответствующими </w:t>
      </w:r>
      <w:r w:rsidR="00506C55" w:rsidRPr="00CF7F09">
        <w:rPr>
          <w:rFonts w:ascii="Times New Roman" w:eastAsia="Times New Roman" w:hAnsi="Times New Roman" w:cs="Times New Roman"/>
          <w:sz w:val="28"/>
          <w:szCs w:val="28"/>
          <w:lang w:eastAsia="zh-CN"/>
        </w:rPr>
        <w:lastRenderedPageBreak/>
        <w:t>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w:t>
      </w:r>
      <w:r w:rsidR="00506C55" w:rsidRPr="00CF7F09">
        <w:rPr>
          <w:rFonts w:ascii="Times New Roman" w:hAnsi="Times New Roman" w:cs="Times New Roman"/>
          <w:sz w:val="28"/>
          <w:szCs w:val="28"/>
        </w:rPr>
        <w:lastRenderedPageBreak/>
        <w:t xml:space="preserve">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 если при проведен</w:t>
      </w:r>
      <w:proofErr w:type="gramStart"/>
      <w:r w:rsidR="00506C55" w:rsidRPr="00CF7F09">
        <w:rPr>
          <w:rFonts w:ascii="Times New Roman" w:eastAsia="Calibri" w:hAnsi="Times New Roman" w:cs="Times New Roman"/>
          <w:sz w:val="28"/>
          <w:szCs w:val="28"/>
        </w:rPr>
        <w:t>ии ау</w:t>
      </w:r>
      <w:proofErr w:type="gramEnd"/>
      <w:r w:rsidR="00506C55" w:rsidRPr="00CF7F09">
        <w:rPr>
          <w:rFonts w:ascii="Times New Roman" w:eastAsia="Calibri" w:hAnsi="Times New Roman" w:cs="Times New Roman"/>
          <w:sz w:val="28"/>
          <w:szCs w:val="28"/>
        </w:rPr>
        <w:t xml:space="preserve">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4"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3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958CB" w:rsidRPr="00377682" w:rsidRDefault="00F958CB" w:rsidP="00F958CB">
      <w:pPr>
        <w:widowControl w:val="0"/>
        <w:tabs>
          <w:tab w:val="left" w:pos="0"/>
        </w:tabs>
        <w:autoSpaceDE w:val="0"/>
        <w:autoSpaceDN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rPr>
        <w:t xml:space="preserve">1. </w:t>
      </w:r>
      <w:proofErr w:type="gramStart"/>
      <w:r w:rsidRPr="00377682">
        <w:rPr>
          <w:rFonts w:ascii="Times New Roman" w:eastAsia="Times New Roman" w:hAnsi="Times New Roman" w:cs="Times New Roman"/>
          <w:sz w:val="28"/>
          <w:szCs w:val="28"/>
        </w:rPr>
        <w:t>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w:t>
      </w:r>
      <w:proofErr w:type="gramEnd"/>
      <w:r w:rsidRPr="00377682">
        <w:rPr>
          <w:rFonts w:ascii="Times New Roman" w:eastAsia="Times New Roman" w:hAnsi="Times New Roman" w:cs="Times New Roman"/>
          <w:sz w:val="28"/>
          <w:szCs w:val="28"/>
        </w:rPr>
        <w:t xml:space="preserve"> </w:t>
      </w:r>
      <w:proofErr w:type="gramStart"/>
      <w:r w:rsidRPr="00377682">
        <w:rPr>
          <w:rFonts w:ascii="Times New Roman" w:eastAsia="Times New Roman" w:hAnsi="Times New Roman" w:cs="Times New Roman"/>
          <w:sz w:val="28"/>
          <w:szCs w:val="28"/>
        </w:rPr>
        <w:t xml:space="preserve">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377682">
        <w:rPr>
          <w:rFonts w:ascii="Times New Roman" w:eastAsia="Times New Roman" w:hAnsi="Times New Roman" w:cs="Times New Roman"/>
          <w:sz w:val="28"/>
          <w:szCs w:val="28"/>
        </w:rPr>
        <w:b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w:t>
      </w:r>
      <w:r w:rsidRPr="00377682">
        <w:rPr>
          <w:rFonts w:ascii="Times New Roman" w:eastAsia="Times New Roman" w:hAnsi="Times New Roman" w:cs="Times New Roman"/>
          <w:sz w:val="28"/>
          <w:szCs w:val="28"/>
        </w:rPr>
        <w:lastRenderedPageBreak/>
        <w:t>в отношении такой закупки принято решение в соответствии с пунктом 2 или 3 части 8 статьи 3.1 Федерального закона № 223-ФЗ, или если в отношении</w:t>
      </w:r>
      <w:proofErr w:type="gramEnd"/>
      <w:r w:rsidRPr="00377682">
        <w:rPr>
          <w:rFonts w:ascii="Times New Roman" w:eastAsia="Times New Roman" w:hAnsi="Times New Roman" w:cs="Times New Roman"/>
          <w:sz w:val="28"/>
          <w:szCs w:val="28"/>
        </w:rPr>
        <w:t xml:space="preserve"> такой закупки Правительством Российской Федерации принято решение в соответствии с частью 16 статьи 4 Федерального закона </w:t>
      </w:r>
      <w:r w:rsidRPr="00377682">
        <w:rPr>
          <w:rFonts w:ascii="Times New Roman" w:eastAsia="Times New Roman" w:hAnsi="Times New Roman" w:cs="Times New Roman"/>
          <w:sz w:val="28"/>
          <w:szCs w:val="28"/>
        </w:rPr>
        <w:br/>
        <w:t>№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за пятнадцать дней до установленной в документации о закрытом аукционе </w:t>
      </w:r>
      <w:proofErr w:type="gramStart"/>
      <w:r w:rsidR="000E70FF" w:rsidRPr="00CF7F09">
        <w:rPr>
          <w:rFonts w:ascii="Times New Roman" w:eastAsia="Calibri" w:hAnsi="Times New Roman" w:cs="Times New Roman"/>
          <w:sz w:val="28"/>
          <w:szCs w:val="28"/>
        </w:rPr>
        <w:t>даты окончания срока подачи заявок</w:t>
      </w:r>
      <w:proofErr w:type="gramEnd"/>
      <w:r w:rsidR="000E70FF" w:rsidRPr="00CF7F09">
        <w:rPr>
          <w:rFonts w:ascii="Times New Roman" w:eastAsia="Calibri" w:hAnsi="Times New Roman" w:cs="Times New Roman"/>
          <w:sz w:val="28"/>
          <w:szCs w:val="28"/>
        </w:rPr>
        <w:t xml:space="preserve">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w:t>
      </w:r>
      <w:proofErr w:type="gramStart"/>
      <w:r w:rsidR="000E70FF" w:rsidRPr="00CF7F09">
        <w:rPr>
          <w:rFonts w:ascii="Times New Roman" w:eastAsia="Times New Roman" w:hAnsi="Times New Roman" w:cs="Times New Roman"/>
          <w:sz w:val="28"/>
          <w:szCs w:val="28"/>
          <w:lang w:eastAsia="ru-RU"/>
        </w:rPr>
        <w:t xml:space="preserve">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w:t>
      </w:r>
      <w:proofErr w:type="gramEnd"/>
      <w:r w:rsidR="000E70FF" w:rsidRPr="00CF7F09">
        <w:rPr>
          <w:rFonts w:ascii="Times New Roman" w:eastAsia="Times New Roman" w:hAnsi="Times New Roman" w:cs="Times New Roman"/>
          <w:sz w:val="28"/>
          <w:szCs w:val="28"/>
          <w:lang w:eastAsia="ru-RU"/>
        </w:rPr>
        <w:t xml:space="preserve">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w:t>
      </w:r>
      <w:proofErr w:type="gramStart"/>
      <w:r w:rsidRPr="00CF7F09">
        <w:rPr>
          <w:rFonts w:ascii="Times New Roman" w:eastAsia="Times New Roman" w:hAnsi="Times New Roman" w:cs="Times New Roman"/>
          <w:sz w:val="28"/>
          <w:szCs w:val="28"/>
          <w:lang w:eastAsia="ru-RU"/>
        </w:rPr>
        <w:t>позднее</w:t>
      </w:r>
      <w:proofErr w:type="gramEnd"/>
      <w:r w:rsidRPr="00CF7F09">
        <w:rPr>
          <w:rFonts w:ascii="Times New Roman" w:eastAsia="Times New Roman" w:hAnsi="Times New Roman" w:cs="Times New Roman"/>
          <w:sz w:val="28"/>
          <w:szCs w:val="28"/>
          <w:lang w:eastAsia="ru-RU"/>
        </w:rPr>
        <w:t xml:space="preserve">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 xml:space="preserve">участникам закупки, </w:t>
      </w:r>
      <w:r w:rsidRPr="00CF7F09">
        <w:rPr>
          <w:rFonts w:ascii="Times New Roman" w:eastAsia="Calibri" w:hAnsi="Times New Roman" w:cs="Times New Roman"/>
          <w:sz w:val="28"/>
          <w:szCs w:val="28"/>
        </w:rPr>
        <w:lastRenderedPageBreak/>
        <w:t xml:space="preserve">которым были направлены приглашения </w:t>
      </w:r>
      <w:proofErr w:type="gramStart"/>
      <w:r w:rsidRPr="00CF7F09">
        <w:rPr>
          <w:rFonts w:ascii="Times New Roman" w:eastAsia="Calibri" w:hAnsi="Times New Roman" w:cs="Times New Roman"/>
          <w:sz w:val="28"/>
          <w:szCs w:val="28"/>
        </w:rPr>
        <w:t>принять</w:t>
      </w:r>
      <w:proofErr w:type="gramEnd"/>
      <w:r w:rsidRPr="00CF7F09">
        <w:rPr>
          <w:rFonts w:ascii="Times New Roman" w:eastAsia="Calibri" w:hAnsi="Times New Roman" w:cs="Times New Roman"/>
          <w:sz w:val="28"/>
          <w:szCs w:val="28"/>
        </w:rPr>
        <w:t xml:space="preserve">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При этом срок подачи заявок на участие в закрытом аукционе должен быть продлен таким образом, чтобы </w:t>
      </w:r>
      <w:proofErr w:type="gramStart"/>
      <w:r w:rsidR="000E70FF" w:rsidRPr="00CF7F09">
        <w:rPr>
          <w:rFonts w:ascii="Times New Roman" w:eastAsia="Calibri" w:hAnsi="Times New Roman" w:cs="Times New Roman"/>
          <w:sz w:val="28"/>
          <w:szCs w:val="28"/>
        </w:rPr>
        <w:t>с даты направления</w:t>
      </w:r>
      <w:proofErr w:type="gramEnd"/>
      <w:r w:rsidR="000E70FF" w:rsidRPr="00CF7F09">
        <w:rPr>
          <w:rFonts w:ascii="Times New Roman" w:eastAsia="Calibri" w:hAnsi="Times New Roman" w:cs="Times New Roman"/>
          <w:sz w:val="28"/>
          <w:szCs w:val="28"/>
        </w:rPr>
        <w:t xml:space="preserve">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F958CB" w:rsidRPr="00377682" w:rsidRDefault="00F958C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аукционе и порядок подведения итогов закрытого аукциона. </w:t>
      </w:r>
      <w:proofErr w:type="gramStart"/>
      <w:r w:rsidRPr="00CF7F09">
        <w:rPr>
          <w:rFonts w:ascii="Times New Roman" w:eastAsia="Calibri" w:hAnsi="Times New Roman" w:cs="Times New Roman"/>
          <w:sz w:val="28"/>
          <w:szCs w:val="28"/>
        </w:rPr>
        <w:t>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roofErr w:type="gramEnd"/>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113565" w:rsidRPr="00377682" w:rsidRDefault="0011356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E70FF" w:rsidRPr="00377682"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377682">
        <w:rPr>
          <w:rFonts w:ascii="Times New Roman" w:eastAsia="Calibri" w:hAnsi="Times New Roman" w:cs="Times New Roman"/>
          <w:sz w:val="28"/>
          <w:szCs w:val="28"/>
        </w:rPr>
        <w:t>6)</w:t>
      </w:r>
      <w:r w:rsidR="002D74CE" w:rsidRPr="00377682">
        <w:rPr>
          <w:rFonts w:ascii="Times New Roman" w:eastAsia="Calibri" w:hAnsi="Times New Roman" w:cs="Times New Roman"/>
          <w:sz w:val="28"/>
          <w:szCs w:val="28"/>
        </w:rPr>
        <w:t> </w:t>
      </w:r>
      <w:r w:rsidRPr="00377682">
        <w:rPr>
          <w:rFonts w:ascii="Times New Roman" w:eastAsia="Calibri" w:hAnsi="Times New Roman" w:cs="Times New Roman"/>
          <w:sz w:val="28"/>
          <w:szCs w:val="28"/>
        </w:rPr>
        <w:t>форма, сроки и порядок оплаты товара, работы, услуги;</w:t>
      </w:r>
    </w:p>
    <w:p w:rsidR="006A4360" w:rsidRPr="00377682" w:rsidRDefault="006A436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77682">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и порядок его предоставления участником закупки, в том числе условия </w:t>
      </w:r>
      <w:r w:rsidR="000E70FF" w:rsidRPr="00CF7F09">
        <w:rPr>
          <w:rFonts w:ascii="Times New Roman" w:eastAsia="Times New Roman" w:hAnsi="Times New Roman" w:cs="Times New Roman"/>
          <w:sz w:val="28"/>
          <w:szCs w:val="28"/>
          <w:lang w:eastAsia="zh-CN"/>
        </w:rPr>
        <w:lastRenderedPageBreak/>
        <w:t>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0E70FF"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xml:space="preserve">)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w:t>
      </w:r>
      <w:r w:rsidR="000E70FF" w:rsidRPr="00217C85">
        <w:rPr>
          <w:rFonts w:ascii="Times New Roman" w:eastAsia="Times New Roman" w:hAnsi="Times New Roman" w:cs="Times New Roman"/>
          <w:sz w:val="28"/>
          <w:szCs w:val="28"/>
          <w:lang w:eastAsia="ru-RU"/>
        </w:rPr>
        <w:t>закрытом аукционе</w:t>
      </w:r>
      <w:r w:rsidR="000E70FF" w:rsidRPr="00CF7F09">
        <w:rPr>
          <w:rFonts w:ascii="Times New Roman" w:eastAsia="Times New Roman" w:hAnsi="Times New Roman" w:cs="Times New Roman"/>
          <w:sz w:val="28"/>
          <w:szCs w:val="28"/>
          <w:lang w:eastAsia="ru-RU"/>
        </w:rPr>
        <w:t xml:space="preserve">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руководитель участника</w:t>
      </w:r>
      <w:proofErr w:type="gramEnd"/>
      <w:r w:rsidRPr="00CF7F09">
        <w:rPr>
          <w:rFonts w:ascii="Times New Roman" w:hAnsi="Times New Roman" w:cs="Times New Roman"/>
          <w:sz w:val="28"/>
          <w:szCs w:val="28"/>
        </w:rPr>
        <w:t xml:space="preserve">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w:t>
      </w:r>
      <w:r w:rsidRPr="00CF7F09">
        <w:rPr>
          <w:rFonts w:ascii="Times New Roman" w:hAnsi="Times New Roman" w:cs="Times New Roman"/>
          <w:sz w:val="28"/>
          <w:szCs w:val="28"/>
        </w:rPr>
        <w:lastRenderedPageBreak/>
        <w:t>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CF7F09">
        <w:rPr>
          <w:rFonts w:ascii="Times New Roman" w:hAnsi="Times New Roman" w:cs="Times New Roman"/>
          <w:sz w:val="28"/>
          <w:szCs w:val="28"/>
        </w:rPr>
        <w:t>д</w:t>
      </w:r>
      <w:proofErr w:type="spellEnd"/>
      <w:r w:rsidRPr="00CF7F09">
        <w:rPr>
          <w:rFonts w:ascii="Times New Roman" w:hAnsi="Times New Roman" w:cs="Times New Roman"/>
          <w:sz w:val="28"/>
          <w:szCs w:val="28"/>
        </w:rPr>
        <w:t>)</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Pr>
          <w:rFonts w:ascii="Times New Roman" w:hAnsi="Times New Roman" w:cs="Times New Roman"/>
          <w:sz w:val="28"/>
          <w:szCs w:val="28"/>
        </w:rPr>
        <w:t xml:space="preserve">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 xml:space="preserve">(перечень подтверждающих документов определяется </w:t>
      </w:r>
      <w:r w:rsidRPr="00CF7F09">
        <w:rPr>
          <w:rFonts w:ascii="Times New Roman" w:hAnsi="Times New Roman" w:cs="Times New Roman"/>
          <w:sz w:val="28"/>
          <w:szCs w:val="28"/>
        </w:rPr>
        <w:lastRenderedPageBreak/>
        <w:t xml:space="preserve">в </w:t>
      </w:r>
      <w:proofErr w:type="gramStart"/>
      <w:r w:rsidRPr="00CF7F09">
        <w:rPr>
          <w:rFonts w:ascii="Times New Roman" w:hAnsi="Times New Roman" w:cs="Times New Roman"/>
          <w:sz w:val="28"/>
          <w:szCs w:val="28"/>
        </w:rPr>
        <w:t>документации</w:t>
      </w:r>
      <w:proofErr w:type="gramEnd"/>
      <w:r w:rsidRPr="00CF7F09">
        <w:rPr>
          <w:rFonts w:ascii="Times New Roman" w:hAnsi="Times New Roman" w:cs="Times New Roman"/>
          <w:sz w:val="28"/>
          <w:szCs w:val="28"/>
        </w:rPr>
        <w:t xml:space="preserve">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w:t>
      </w:r>
      <w:proofErr w:type="gramStart"/>
      <w:r w:rsidRPr="00CF7F09">
        <w:rPr>
          <w:rFonts w:ascii="Times New Roman" w:hAnsi="Times New Roman" w:cs="Times New Roman"/>
          <w:sz w:val="28"/>
          <w:szCs w:val="28"/>
        </w:rPr>
        <w:t xml:space="preserve">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о распределении между ними обязанности 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000E70FF" w:rsidRPr="00CF7F09">
        <w:rPr>
          <w:rFonts w:ascii="Times New Roman" w:hAnsi="Times New Roman" w:cs="Times New Roman"/>
          <w:sz w:val="28"/>
          <w:szCs w:val="28"/>
        </w:rPr>
        <w:t>аукциона</w:t>
      </w:r>
      <w:proofErr w:type="gramEnd"/>
      <w:r w:rsidR="000E70FF"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w:t>
      </w:r>
      <w:r w:rsidR="000E70FF" w:rsidRPr="00CF7F09">
        <w:rPr>
          <w:rFonts w:ascii="Times New Roman" w:eastAsia="Times New Roman" w:hAnsi="Times New Roman" w:cs="Times New Roman"/>
          <w:sz w:val="28"/>
          <w:szCs w:val="28"/>
          <w:lang w:eastAsia="ru-RU"/>
        </w:rPr>
        <w:lastRenderedPageBreak/>
        <w:t xml:space="preserve">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аукционе</w:t>
      </w:r>
      <w:proofErr w:type="gramEnd"/>
      <w:r w:rsidR="000E70FF" w:rsidRPr="00CF7F09">
        <w:rPr>
          <w:rFonts w:ascii="Times New Roman" w:eastAsia="Times New Roman" w:hAnsi="Times New Roman" w:cs="Times New Roman"/>
          <w:sz w:val="28"/>
          <w:szCs w:val="28"/>
          <w:lang w:eastAsia="ru-RU"/>
        </w:rPr>
        <w:t>.</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roofErr w:type="gramEnd"/>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w:t>
      </w:r>
      <w:r w:rsidR="000E70FF" w:rsidRPr="00CF7F09">
        <w:rPr>
          <w:rFonts w:ascii="Times New Roman" w:eastAsia="Times New Roman" w:hAnsi="Times New Roman" w:cs="Times New Roman"/>
          <w:sz w:val="28"/>
          <w:szCs w:val="28"/>
          <w:lang w:eastAsia="ru-RU"/>
        </w:rPr>
        <w:lastRenderedPageBreak/>
        <w:t>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w:t>
      </w:r>
      <w:r w:rsidR="000E70FF" w:rsidRPr="00CF7F09">
        <w:rPr>
          <w:rFonts w:ascii="Times New Roman" w:eastAsia="Times New Roman" w:hAnsi="Times New Roman" w:cs="Times New Roman"/>
          <w:sz w:val="28"/>
          <w:szCs w:val="28"/>
          <w:lang w:eastAsia="zh-CN"/>
        </w:rPr>
        <w:lastRenderedPageBreak/>
        <w:t xml:space="preserve">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закрытом аукционе.</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w:t>
      </w:r>
      <w:proofErr w:type="gramStart"/>
      <w:r w:rsidR="00FB57A1" w:rsidRPr="00CF7F09">
        <w:rPr>
          <w:rFonts w:ascii="Times New Roman" w:hAnsi="Times New Roman" w:cs="Times New Roman"/>
          <w:sz w:val="28"/>
          <w:szCs w:val="28"/>
        </w:rPr>
        <w:t>с даты окончания</w:t>
      </w:r>
      <w:proofErr w:type="gramEnd"/>
      <w:r w:rsidR="00FB57A1" w:rsidRPr="00CF7F09">
        <w:rPr>
          <w:rFonts w:ascii="Times New Roman" w:hAnsi="Times New Roman" w:cs="Times New Roman"/>
          <w:sz w:val="28"/>
          <w:szCs w:val="28"/>
        </w:rPr>
        <w:t xml:space="preserve">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09"/>
      <w:bookmarkEnd w:id="3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100798"/>
      <w:bookmarkEnd w:id="3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выбирается из числа членов комиссии путем открытого </w:t>
      </w:r>
      <w:r w:rsidRPr="00CF7F09">
        <w:rPr>
          <w:rFonts w:ascii="Times New Roman" w:eastAsia="Times New Roman" w:hAnsi="Times New Roman" w:cs="Times New Roman"/>
          <w:sz w:val="28"/>
          <w:szCs w:val="28"/>
          <w:lang w:eastAsia="ru-RU"/>
        </w:rPr>
        <w:lastRenderedPageBreak/>
        <w:t>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7" w:name="dst391"/>
      <w:bookmarkStart w:id="38" w:name="dst212"/>
      <w:bookmarkEnd w:id="37"/>
      <w:bookmarkEnd w:id="3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9" w:name="dst213"/>
      <w:bookmarkStart w:id="40" w:name="dst214"/>
      <w:bookmarkEnd w:id="39"/>
      <w:bookmarkEnd w:id="4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w:t>
      </w:r>
      <w:proofErr w:type="gramStart"/>
      <w:r w:rsidRPr="00CF7F09">
        <w:rPr>
          <w:rFonts w:ascii="Times New Roman" w:eastAsia="Times New Roman" w:hAnsi="Times New Roman" w:cs="Times New Roman"/>
          <w:sz w:val="28"/>
          <w:szCs w:val="28"/>
          <w:lang w:eastAsia="ru-RU"/>
        </w:rPr>
        <w:t>предоставить комиссии документы</w:t>
      </w:r>
      <w:proofErr w:type="gramEnd"/>
      <w:r w:rsidRPr="00CF7F09">
        <w:rPr>
          <w:rFonts w:ascii="Times New Roman" w:eastAsia="Times New Roman" w:hAnsi="Times New Roman" w:cs="Times New Roman"/>
          <w:sz w:val="28"/>
          <w:szCs w:val="28"/>
          <w:lang w:eastAsia="ru-RU"/>
        </w:rPr>
        <w:t xml:space="preserve">,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1" w:name="dst392"/>
      <w:bookmarkEnd w:id="4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2" w:name="dst217"/>
      <w:bookmarkEnd w:id="4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3" w:name="dst218"/>
      <w:bookmarkEnd w:id="4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4" w:name="dst219"/>
      <w:bookmarkEnd w:id="4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5" w:name="dst220"/>
      <w:bookmarkEnd w:id="4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000E70FF" w:rsidRPr="00CF7F09">
        <w:rPr>
          <w:rFonts w:ascii="Times New Roman" w:eastAsia="Times New Roman" w:hAnsi="Times New Roman" w:cs="Times New Roman"/>
          <w:sz w:val="28"/>
          <w:szCs w:val="28"/>
          <w:lang w:eastAsia="ru-RU"/>
        </w:rPr>
        <w:t>ии ау</w:t>
      </w:r>
      <w:proofErr w:type="gramEnd"/>
      <w:r w:rsidR="000E70FF" w:rsidRPr="00CF7F09">
        <w:rPr>
          <w:rFonts w:ascii="Times New Roman" w:eastAsia="Times New Roman" w:hAnsi="Times New Roman" w:cs="Times New Roman"/>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46" w:name="dst1001"/>
      <w:bookmarkEnd w:id="4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равно </w:t>
      </w:r>
      <w:r w:rsidRPr="00CF7F09">
        <w:rPr>
          <w:rFonts w:ascii="Times New Roman" w:eastAsia="Times New Roman" w:hAnsi="Times New Roman" w:cs="Times New Roman"/>
          <w:sz w:val="28"/>
          <w:szCs w:val="28"/>
          <w:lang w:eastAsia="zh-CN"/>
        </w:rPr>
        <w:lastRenderedPageBreak/>
        <w:t>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(максимальной) цены договора или иной согласованной</w:t>
      </w:r>
      <w:proofErr w:type="gramEnd"/>
      <w:r w:rsidR="000E70FF" w:rsidRPr="00CF7F09">
        <w:rPr>
          <w:rFonts w:ascii="Times New Roman" w:eastAsia="Times New Roman" w:hAnsi="Times New Roman" w:cs="Times New Roman"/>
          <w:sz w:val="28"/>
          <w:szCs w:val="28"/>
          <w:lang w:eastAsia="zh-CN"/>
        </w:rPr>
        <w:t xml:space="preserve">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w:t>
      </w:r>
      <w:r w:rsidRPr="00CF7F09">
        <w:rPr>
          <w:rFonts w:ascii="Times New Roman" w:eastAsia="Calibri" w:hAnsi="Times New Roman" w:cs="Times New Roman"/>
          <w:sz w:val="28"/>
          <w:szCs w:val="28"/>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w:t>
      </w:r>
      <w:proofErr w:type="gramEnd"/>
      <w:r w:rsidR="000E70FF" w:rsidRPr="00CF7F09">
        <w:rPr>
          <w:rFonts w:ascii="Times New Roman" w:eastAsia="Calibri" w:hAnsi="Times New Roman" w:cs="Times New Roman"/>
          <w:sz w:val="28"/>
          <w:szCs w:val="28"/>
        </w:rPr>
        <w:t xml:space="preserve"> </w:t>
      </w:r>
      <w:proofErr w:type="gramStart"/>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000E70FF" w:rsidRPr="00CF7F09">
        <w:rPr>
          <w:rFonts w:ascii="Times New Roman" w:eastAsia="Calibri" w:hAnsi="Times New Roman" w:cs="Times New Roman"/>
          <w:sz w:val="28"/>
          <w:szCs w:val="28"/>
        </w:rPr>
        <w:t xml:space="preserve">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качестве обеспечения заявки, такому победителю не возвращается (если требование о предоставлении обеспечения заявки на участие в закрытом </w:t>
      </w:r>
      <w:r w:rsidR="000E70FF" w:rsidRPr="00CF7F09">
        <w:rPr>
          <w:rFonts w:ascii="Times New Roman" w:eastAsia="Calibri" w:hAnsi="Times New Roman" w:cs="Times New Roman"/>
          <w:sz w:val="28"/>
          <w:szCs w:val="28"/>
        </w:rPr>
        <w:lastRenderedPageBreak/>
        <w:t>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7"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4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w:t>
      </w:r>
      <w:r w:rsidR="00641374" w:rsidRPr="00CF7F09">
        <w:rPr>
          <w:rFonts w:ascii="Times New Roman" w:eastAsia="Times New Roman" w:hAnsi="Times New Roman" w:cs="Times New Roman"/>
          <w:sz w:val="28"/>
          <w:szCs w:val="28"/>
          <w:lang w:eastAsia="ru-RU"/>
        </w:rPr>
        <w:lastRenderedPageBreak/>
        <w:t xml:space="preserve">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proofErr w:type="gramStart"/>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xml:space="preserve">. </w:t>
      </w:r>
      <w:proofErr w:type="gramStart"/>
      <w:r w:rsidR="00066B0B" w:rsidRPr="00CF7F09">
        <w:rPr>
          <w:rFonts w:ascii="Times New Roman" w:eastAsia="Times New Roman" w:hAnsi="Times New Roman" w:cs="Times New Roman"/>
          <w:sz w:val="28"/>
          <w:szCs w:val="28"/>
          <w:lang w:eastAsia="ru-RU"/>
        </w:rPr>
        <w:t>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w:t>
      </w:r>
      <w:r w:rsidR="00066B0B" w:rsidRPr="00CF7F09">
        <w:rPr>
          <w:rFonts w:ascii="Times New Roman" w:eastAsia="Calibri" w:hAnsi="Times New Roman" w:cs="Times New Roman"/>
          <w:sz w:val="28"/>
          <w:szCs w:val="28"/>
        </w:rPr>
        <w:lastRenderedPageBreak/>
        <w:t xml:space="preserve">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066B0B" w:rsidRPr="00CF7F09">
        <w:rPr>
          <w:rFonts w:ascii="Times New Roman" w:eastAsia="Calibri" w:hAnsi="Times New Roman" w:cs="Times New Roman"/>
          <w:sz w:val="28"/>
          <w:szCs w:val="28"/>
        </w:rPr>
        <w:t xml:space="preserve">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066B0B" w:rsidRPr="00CF7F09">
        <w:rPr>
          <w:rFonts w:ascii="Times New Roman" w:hAnsi="Times New Roman" w:cs="Times New Roman"/>
          <w:sz w:val="28"/>
          <w:szCs w:val="28"/>
        </w:rPr>
        <w:t>позднее</w:t>
      </w:r>
      <w:proofErr w:type="gramEnd"/>
      <w:r w:rsidR="00066B0B"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w:t>
      </w:r>
      <w:proofErr w:type="gramEnd"/>
      <w:r w:rsidRPr="00CF7F09">
        <w:rPr>
          <w:rFonts w:ascii="Times New Roman" w:hAnsi="Times New Roman" w:cs="Times New Roman"/>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w:t>
      </w:r>
      <w:proofErr w:type="gramStart"/>
      <w:r w:rsidRPr="00CF7F09">
        <w:rPr>
          <w:rFonts w:ascii="Times New Roman" w:eastAsia="Times New Roman" w:hAnsi="Times New Roman" w:cs="Times New Roman"/>
          <w:sz w:val="28"/>
          <w:szCs w:val="28"/>
          <w:lang w:eastAsia="ru-RU"/>
        </w:rPr>
        <w:t xml:space="preserve">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на участие в запросе</w:t>
      </w:r>
      <w:proofErr w:type="gramEnd"/>
      <w:r w:rsidRPr="00CF7F09">
        <w:rPr>
          <w:rFonts w:ascii="Times New Roman" w:eastAsia="Times New Roman" w:hAnsi="Times New Roman" w:cs="Times New Roman"/>
          <w:sz w:val="28"/>
          <w:szCs w:val="28"/>
          <w:lang w:eastAsia="ru-RU"/>
        </w:rPr>
        <w:t xml:space="preserve">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w:t>
      </w:r>
      <w:proofErr w:type="gramStart"/>
      <w:r w:rsidR="00066B0B" w:rsidRPr="00CF7F09">
        <w:rPr>
          <w:rFonts w:ascii="Times New Roman" w:hAnsi="Times New Roman" w:cs="Times New Roman"/>
          <w:sz w:val="28"/>
          <w:szCs w:val="28"/>
        </w:rPr>
        <w:t xml:space="preserve">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до наступления</w:t>
      </w:r>
      <w:proofErr w:type="gramEnd"/>
      <w:r w:rsidR="00066B0B" w:rsidRPr="00CF7F09">
        <w:rPr>
          <w:rFonts w:ascii="Times New Roman" w:hAnsi="Times New Roman" w:cs="Times New Roman"/>
          <w:sz w:val="28"/>
          <w:szCs w:val="28"/>
        </w:rPr>
        <w:t xml:space="preserve">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w:t>
      </w:r>
      <w:proofErr w:type="gramStart"/>
      <w:r w:rsidR="00066B0B" w:rsidRPr="00CF7F09">
        <w:rPr>
          <w:rFonts w:ascii="Times New Roman" w:hAnsi="Times New Roman" w:cs="Times New Roman"/>
          <w:sz w:val="28"/>
          <w:szCs w:val="28"/>
        </w:rPr>
        <w:t>с даты принятия</w:t>
      </w:r>
      <w:proofErr w:type="gramEnd"/>
      <w:r w:rsidR="00066B0B"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066B0B" w:rsidRPr="00CF7F09">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w:t>
      </w:r>
      <w:r w:rsidR="00066B0B" w:rsidRPr="00CF7F09">
        <w:rPr>
          <w:rFonts w:ascii="Times New Roman" w:hAnsi="Times New Roman" w:cs="Times New Roman"/>
          <w:sz w:val="28"/>
          <w:szCs w:val="28"/>
        </w:rPr>
        <w:lastRenderedPageBreak/>
        <w:t xml:space="preserve">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5D2213" w:rsidRPr="00377682" w:rsidRDefault="005D2213"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trike/>
          <w:sz w:val="28"/>
          <w:szCs w:val="28"/>
        </w:rPr>
      </w:pPr>
      <w:r w:rsidRPr="00377682">
        <w:rPr>
          <w:rFonts w:ascii="Times New Roman" w:eastAsia="Times New Roman" w:hAnsi="Times New Roman" w:cs="Times New Roman"/>
          <w:sz w:val="28"/>
          <w:szCs w:val="28"/>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w:t>
      </w:r>
      <w:proofErr w:type="gramEnd"/>
      <w:r w:rsidR="00066B0B" w:rsidRPr="007F163D">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w:t>
      </w:r>
      <w:proofErr w:type="gramStart"/>
      <w:r w:rsidR="00066B0B" w:rsidRPr="00CF7F09">
        <w:rPr>
          <w:rFonts w:ascii="Times New Roman" w:eastAsia="Times New Roman" w:hAnsi="Times New Roman" w:cs="Times New Roman"/>
          <w:sz w:val="28"/>
          <w:szCs w:val="28"/>
          <w:lang w:eastAsia="zh-CN"/>
        </w:rPr>
        <w:t>предложение</w:t>
      </w:r>
      <w:proofErr w:type="gramEnd"/>
      <w:r w:rsidR="00066B0B" w:rsidRPr="00CF7F0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о проведении запроса</w:t>
      </w:r>
      <w:proofErr w:type="gramEnd"/>
      <w:r w:rsidR="0060423A" w:rsidRPr="00CF7F09">
        <w:rPr>
          <w:rFonts w:ascii="Times New Roman" w:hAnsi="Times New Roman" w:cs="Times New Roman"/>
          <w:sz w:val="28"/>
          <w:szCs w:val="28"/>
        </w:rPr>
        <w:t xml:space="preserve">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lastRenderedPageBreak/>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 xml:space="preserve">Комиссия принимает решение </w:t>
      </w:r>
      <w:proofErr w:type="gramStart"/>
      <w:r w:rsidR="000D38D8" w:rsidRPr="00CF7F09">
        <w:rPr>
          <w:rFonts w:ascii="Times New Roman" w:hAnsi="Times New Roman" w:cs="Times New Roman"/>
          <w:sz w:val="28"/>
          <w:szCs w:val="28"/>
        </w:rPr>
        <w:t>о несоответствии заявки на участие в запросе котировок в электронной форме в следующих случаях</w:t>
      </w:r>
      <w:proofErr w:type="gramEnd"/>
      <w:r w:rsidR="000D38D8" w:rsidRPr="00CF7F09">
        <w:rPr>
          <w:rFonts w:ascii="Times New Roman" w:hAnsi="Times New Roman" w:cs="Times New Roman"/>
          <w:sz w:val="28"/>
          <w:szCs w:val="28"/>
        </w:rPr>
        <w:t>:</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roofErr w:type="gramEnd"/>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lastRenderedPageBreak/>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w:t>
      </w:r>
      <w:proofErr w:type="gramStart"/>
      <w:r w:rsidR="00034790" w:rsidRPr="00265455">
        <w:rPr>
          <w:rFonts w:ascii="Times New Roman" w:eastAsia="Times New Roman" w:hAnsi="Times New Roman" w:cs="Times New Roman"/>
          <w:sz w:val="28"/>
          <w:szCs w:val="28"/>
          <w:lang w:eastAsia="ru-RU"/>
        </w:rPr>
        <w:t>дств в к</w:t>
      </w:r>
      <w:proofErr w:type="gramEnd"/>
      <w:r w:rsidR="00034790" w:rsidRPr="00265455">
        <w:rPr>
          <w:rFonts w:ascii="Times New Roman" w:eastAsia="Times New Roman" w:hAnsi="Times New Roman" w:cs="Times New Roman"/>
          <w:sz w:val="28"/>
          <w:szCs w:val="28"/>
          <w:lang w:eastAsia="ru-RU"/>
        </w:rPr>
        <w:t>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w:t>
      </w:r>
      <w:r w:rsidR="00066B0B" w:rsidRPr="00CF7F09">
        <w:rPr>
          <w:rFonts w:ascii="Times New Roman" w:hAnsi="Times New Roman" w:cs="Times New Roman"/>
          <w:sz w:val="28"/>
          <w:szCs w:val="28"/>
        </w:rPr>
        <w:lastRenderedPageBreak/>
        <w:t>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00066B0B" w:rsidRPr="00CF7F09">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066B0B" w:rsidRPr="00CF7F09">
        <w:rPr>
          <w:rFonts w:ascii="Times New Roman" w:hAnsi="Times New Roman" w:cs="Times New Roman"/>
          <w:sz w:val="28"/>
          <w:szCs w:val="28"/>
        </w:rPr>
        <w:t xml:space="preserve">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w:t>
      </w:r>
      <w:proofErr w:type="gramStart"/>
      <w:r w:rsidRPr="00CF7F09">
        <w:rPr>
          <w:rFonts w:ascii="Times New Roman" w:eastAsia="Times New Roman" w:hAnsi="Times New Roman" w:cs="Times New Roman"/>
          <w:sz w:val="28"/>
          <w:szCs w:val="28"/>
          <w:lang w:eastAsia="zh-CN"/>
        </w:rPr>
        <w:t xml:space="preserve">электронной </w:t>
      </w:r>
      <w:r w:rsidRPr="00CF7F09">
        <w:rPr>
          <w:rFonts w:ascii="Times New Roman" w:eastAsia="Times New Roman" w:hAnsi="Times New Roman" w:cs="Times New Roman"/>
          <w:sz w:val="28"/>
          <w:szCs w:val="28"/>
          <w:lang w:eastAsia="zh-CN"/>
        </w:rPr>
        <w:lastRenderedPageBreak/>
        <w:t>форме, равно установленному в извещении о проведении запроса котировок в электронной форме количеству победителей или превышает</w:t>
      </w:r>
      <w:proofErr w:type="gramEnd"/>
      <w:r w:rsidRPr="00CF7F09">
        <w:rPr>
          <w:rFonts w:ascii="Times New Roman" w:eastAsia="Times New Roman" w:hAnsi="Times New Roman" w:cs="Times New Roman"/>
          <w:sz w:val="28"/>
          <w:szCs w:val="28"/>
          <w:lang w:eastAsia="zh-CN"/>
        </w:rPr>
        <w:t xml:space="preserve">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w:t>
      </w:r>
      <w:proofErr w:type="gramStart"/>
      <w:r w:rsidR="000D0A11"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w:t>
      </w:r>
      <w:r w:rsidR="000D0A11" w:rsidRPr="00CF7F09">
        <w:rPr>
          <w:rFonts w:ascii="Times New Roman" w:eastAsia="Times New Roman" w:hAnsi="Times New Roman" w:cs="Times New Roman"/>
          <w:sz w:val="28"/>
          <w:szCs w:val="28"/>
          <w:lang w:eastAsia="zh-CN"/>
        </w:rPr>
        <w:lastRenderedPageBreak/>
        <w:t xml:space="preserve">который </w:t>
      </w:r>
      <w:r w:rsidR="000D0A11" w:rsidRPr="00CF7F0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0D0A11" w:rsidRPr="00CF7F09">
        <w:rPr>
          <w:rFonts w:ascii="Times New Roman" w:eastAsia="Calibri" w:hAnsi="Times New Roman" w:cs="Times New Roman"/>
          <w:sz w:val="28"/>
          <w:szCs w:val="28"/>
        </w:rPr>
        <w:t xml:space="preserve">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8"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4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5D2213" w:rsidRPr="00377682" w:rsidRDefault="005D2213" w:rsidP="005D2213">
      <w:pPr>
        <w:widowControl w:val="0"/>
        <w:tabs>
          <w:tab w:val="left" w:pos="0"/>
        </w:tabs>
        <w:autoSpaceDE w:val="0"/>
        <w:autoSpaceDN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rPr>
        <w:t xml:space="preserve">1. </w:t>
      </w:r>
      <w:proofErr w:type="gramStart"/>
      <w:r w:rsidRPr="00377682">
        <w:rPr>
          <w:rFonts w:ascii="Times New Roman" w:eastAsia="Times New Roman" w:hAnsi="Times New Roman" w:cs="Times New Roman"/>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w:t>
      </w:r>
      <w:r w:rsidRPr="00377682">
        <w:rPr>
          <w:rFonts w:ascii="Times New Roman" w:eastAsia="Times New Roman" w:hAnsi="Times New Roman" w:cs="Times New Roman"/>
          <w:sz w:val="28"/>
          <w:szCs w:val="28"/>
        </w:rPr>
        <w:lastRenderedPageBreak/>
        <w:t>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w:t>
      </w:r>
      <w:proofErr w:type="gramEnd"/>
      <w:r w:rsidRPr="00377682">
        <w:rPr>
          <w:rFonts w:ascii="Times New Roman" w:eastAsia="Times New Roman" w:hAnsi="Times New Roman" w:cs="Times New Roman"/>
          <w:sz w:val="28"/>
          <w:szCs w:val="28"/>
        </w:rPr>
        <w:t xml:space="preserve"> </w:t>
      </w:r>
      <w:proofErr w:type="gramStart"/>
      <w:r w:rsidRPr="00377682">
        <w:rPr>
          <w:rFonts w:ascii="Times New Roman" w:eastAsia="Times New Roman" w:hAnsi="Times New Roman" w:cs="Times New Roman"/>
          <w:sz w:val="28"/>
          <w:szCs w:val="28"/>
        </w:rPr>
        <w:t>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377682">
        <w:rPr>
          <w:rFonts w:ascii="Times New Roman" w:eastAsia="Times New Roman" w:hAnsi="Times New Roman" w:cs="Times New Roman"/>
          <w:sz w:val="28"/>
          <w:szCs w:val="28"/>
        </w:rPr>
        <w:t xml:space="preserve"> 4 Федерального закона № 223-ФЗ, а начальная (максимальная) цена договора составляет не более семи миллионов рублей;</w:t>
      </w:r>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в документации о запросе </w:t>
      </w:r>
      <w:proofErr w:type="gramStart"/>
      <w:r w:rsidR="000E70FF" w:rsidRPr="00CF7F09">
        <w:rPr>
          <w:rFonts w:ascii="Times New Roman" w:eastAsia="Calibri" w:hAnsi="Times New Roman" w:cs="Times New Roman"/>
          <w:sz w:val="28"/>
          <w:szCs w:val="28"/>
        </w:rPr>
        <w:t>котировок даты окончания срока подачи заявок</w:t>
      </w:r>
      <w:proofErr w:type="gramEnd"/>
      <w:r w:rsidR="000E70FF" w:rsidRPr="00CF7F09">
        <w:rPr>
          <w:rFonts w:ascii="Times New Roman" w:eastAsia="Calibri" w:hAnsi="Times New Roman" w:cs="Times New Roman"/>
          <w:sz w:val="28"/>
          <w:szCs w:val="28"/>
        </w:rPr>
        <w:t xml:space="preserve">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9"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9"/>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w:t>
      </w:r>
      <w:proofErr w:type="gramStart"/>
      <w:r w:rsidR="000E70FF" w:rsidRPr="00CF7F09">
        <w:rPr>
          <w:rFonts w:ascii="Times New Roman" w:eastAsia="Times New Roman" w:hAnsi="Times New Roman" w:cs="Times New Roman"/>
          <w:sz w:val="28"/>
          <w:szCs w:val="28"/>
          <w:lang w:eastAsia="ru-RU"/>
        </w:rPr>
        <w:t>позднее</w:t>
      </w:r>
      <w:proofErr w:type="gramEnd"/>
      <w:r w:rsidR="000E70FF"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такие разъяснения направляются лицам, которым было направлено приглашение </w:t>
      </w:r>
      <w:proofErr w:type="gramStart"/>
      <w:r w:rsidRPr="00CF7F09">
        <w:rPr>
          <w:rFonts w:ascii="Times New Roman" w:eastAsia="Times New Roman" w:hAnsi="Times New Roman" w:cs="Times New Roman"/>
          <w:sz w:val="28"/>
          <w:szCs w:val="28"/>
          <w:lang w:eastAsia="ru-RU"/>
        </w:rPr>
        <w:t>принять</w:t>
      </w:r>
      <w:proofErr w:type="gramEnd"/>
      <w:r w:rsidRPr="00CF7F09">
        <w:rPr>
          <w:rFonts w:ascii="Times New Roman" w:eastAsia="Times New Roman" w:hAnsi="Times New Roman" w:cs="Times New Roman"/>
          <w:sz w:val="28"/>
          <w:szCs w:val="28"/>
          <w:lang w:eastAsia="ru-RU"/>
        </w:rPr>
        <w:t xml:space="preserve">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w:t>
      </w:r>
      <w:proofErr w:type="gramStart"/>
      <w:r w:rsidR="000E70FF" w:rsidRPr="00CF7F09">
        <w:rPr>
          <w:rFonts w:ascii="Times New Roman" w:eastAsia="Calibri" w:hAnsi="Times New Roman" w:cs="Times New Roman"/>
          <w:sz w:val="28"/>
          <w:szCs w:val="28"/>
        </w:rPr>
        <w:t>с даты направления</w:t>
      </w:r>
      <w:proofErr w:type="gramEnd"/>
      <w:r w:rsidR="000E70FF" w:rsidRPr="00CF7F09">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1"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5D2213" w:rsidRPr="00377682" w:rsidRDefault="005D221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77682">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w:t>
      </w:r>
      <w:proofErr w:type="gramStart"/>
      <w:r w:rsidR="000E70FF" w:rsidRPr="00CF7F09">
        <w:rPr>
          <w:rFonts w:ascii="Times New Roman" w:eastAsia="Calibri" w:hAnsi="Times New Roman" w:cs="Times New Roman"/>
          <w:sz w:val="28"/>
          <w:szCs w:val="28"/>
        </w:rPr>
        <w:t xml:space="preserve">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roofErr w:type="gramEnd"/>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50" w:name="_Hlk507932961"/>
      <w:r w:rsidRPr="00CF7F09">
        <w:rPr>
          <w:rFonts w:ascii="Times New Roman" w:eastAsia="Times New Roman" w:hAnsi="Times New Roman" w:cs="Times New Roman"/>
          <w:sz w:val="28"/>
          <w:szCs w:val="28"/>
          <w:lang w:eastAsia="zh-CN"/>
        </w:rPr>
        <w:t>закрытом запросе котировок</w:t>
      </w:r>
      <w:bookmarkEnd w:id="50"/>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D2213" w:rsidRPr="001D4EC7" w:rsidRDefault="005D221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1D4EC7">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D2213" w:rsidRPr="001D4EC7" w:rsidRDefault="005D2213" w:rsidP="00110C3E">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CF7F09">
        <w:rPr>
          <w:rFonts w:ascii="Times New Roman" w:eastAsia="Calibri" w:hAnsi="Times New Roman" w:cs="Times New Roman"/>
          <w:sz w:val="28"/>
          <w:szCs w:val="28"/>
        </w:rPr>
        <w:lastRenderedPageBreak/>
        <w:t>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proofErr w:type="spellStart"/>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w:t>
      </w:r>
      <w:proofErr w:type="spellEnd"/>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0E70FF"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 xml:space="preserve">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xml:space="preserve">)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51" w:name="_Hlk507934036"/>
      <w:r w:rsidR="000E70FF" w:rsidRPr="00CF7F09">
        <w:rPr>
          <w:rFonts w:ascii="Times New Roman" w:eastAsia="Times New Roman" w:hAnsi="Times New Roman" w:cs="Times New Roman"/>
          <w:sz w:val="28"/>
          <w:szCs w:val="28"/>
          <w:lang w:eastAsia="ru-RU"/>
        </w:rPr>
        <w:t>закрытом запросе котировок</w:t>
      </w:r>
      <w:bookmarkEnd w:id="51"/>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w:t>
      </w:r>
      <w:r w:rsidR="000E70FF" w:rsidRPr="00CF7F09">
        <w:rPr>
          <w:rFonts w:ascii="Times New Roman" w:eastAsia="Times New Roman" w:hAnsi="Times New Roman" w:cs="Times New Roman"/>
          <w:sz w:val="28"/>
          <w:szCs w:val="28"/>
          <w:lang w:eastAsia="ru-RU"/>
        </w:rPr>
        <w:lastRenderedPageBreak/>
        <w:t>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xml:space="preserve">. Комиссия рассматривает заявки на участие в закрытом запросе котировок и участников закупки, подавших такие заявки, на соответствие </w:t>
      </w:r>
      <w:r w:rsidR="000E70FF" w:rsidRPr="00CF7F09">
        <w:rPr>
          <w:rFonts w:ascii="Times New Roman" w:eastAsia="Times New Roman" w:hAnsi="Times New Roman" w:cs="Times New Roman"/>
          <w:sz w:val="28"/>
          <w:szCs w:val="28"/>
          <w:lang w:eastAsia="ru-RU"/>
        </w:rPr>
        <w:lastRenderedPageBreak/>
        <w:t>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допуске такого участника закупки к участию в закрытом запросе котировок в порядке и по основаниям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предусмотренным</w:t>
      </w:r>
      <w:proofErr w:type="gramEnd"/>
      <w:r w:rsidR="000E70FF" w:rsidRPr="00CF7F09">
        <w:rPr>
          <w:rFonts w:ascii="Times New Roman" w:eastAsia="Times New Roman" w:hAnsi="Times New Roman" w:cs="Times New Roman"/>
          <w:sz w:val="28"/>
          <w:szCs w:val="28"/>
          <w:lang w:eastAsia="ru-RU"/>
        </w:rPr>
        <w:t xml:space="preserve">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CF7F09">
        <w:rPr>
          <w:rFonts w:ascii="Times New Roman" w:hAnsi="Times New Roman" w:cs="Times New Roman"/>
          <w:sz w:val="28"/>
          <w:szCs w:val="28"/>
        </w:rPr>
        <w:t xml:space="preserve">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 xml:space="preserve">закрытого запроса </w:t>
      </w:r>
      <w:r w:rsidR="000E70FF" w:rsidRPr="00CF7F09">
        <w:rPr>
          <w:rFonts w:ascii="Times New Roman" w:eastAsia="Times New Roman" w:hAnsi="Times New Roman" w:cs="Times New Roman"/>
          <w:sz w:val="28"/>
          <w:szCs w:val="28"/>
          <w:lang w:eastAsia="ru-RU"/>
        </w:rPr>
        <w:lastRenderedPageBreak/>
        <w:t>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roofErr w:type="gramEnd"/>
      <w:r w:rsidR="000E70FF" w:rsidRPr="00CF7F09">
        <w:rPr>
          <w:rFonts w:ascii="Times New Roman" w:eastAsia="Calibri" w:hAnsi="Times New Roman" w:cs="Times New Roman"/>
          <w:sz w:val="28"/>
          <w:szCs w:val="28"/>
        </w:rPr>
        <w:t xml:space="preserve">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котировок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000E70FF" w:rsidRPr="00CF7F09">
        <w:rPr>
          <w:rFonts w:ascii="Times New Roman" w:eastAsia="Calibri" w:hAnsi="Times New Roman" w:cs="Times New Roman"/>
          <w:sz w:val="28"/>
          <w:szCs w:val="28"/>
        </w:rPr>
        <w:t>участие</w:t>
      </w:r>
      <w:proofErr w:type="gramEnd"/>
      <w:r w:rsidR="000E70FF" w:rsidRPr="00CF7F09">
        <w:rPr>
          <w:rFonts w:ascii="Times New Roman" w:eastAsia="Calibri"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 xml:space="preserve">признан </w:t>
      </w:r>
      <w:r w:rsidR="000E70FF"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000E70FF" w:rsidRPr="00CF7F09">
        <w:rPr>
          <w:rFonts w:ascii="Times New Roman" w:eastAsia="Times New Roman" w:hAnsi="Times New Roman" w:cs="Times New Roman"/>
          <w:sz w:val="28"/>
          <w:szCs w:val="28"/>
          <w:lang w:eastAsia="zh-CN"/>
        </w:rPr>
        <w:lastRenderedPageBreak/>
        <w:t xml:space="preserve">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2"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52"/>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53" w:name="_Hlk507959103"/>
      <w:r w:rsidRPr="00CF7F09">
        <w:rPr>
          <w:rFonts w:ascii="Times New Roman" w:eastAsia="Calibri" w:hAnsi="Times New Roman" w:cs="Times New Roman"/>
          <w:sz w:val="28"/>
          <w:szCs w:val="28"/>
        </w:rPr>
        <w:t xml:space="preserve">заявка на участие в запросе </w:t>
      </w:r>
      <w:proofErr w:type="gramStart"/>
      <w:r w:rsidRPr="00CF7F09">
        <w:rPr>
          <w:rFonts w:ascii="Times New Roman" w:eastAsia="Calibri" w:hAnsi="Times New Roman" w:cs="Times New Roman"/>
          <w:sz w:val="28"/>
          <w:szCs w:val="28"/>
        </w:rPr>
        <w:t>предложений</w:t>
      </w:r>
      <w:proofErr w:type="gramEnd"/>
      <w:r w:rsidRPr="00CF7F09">
        <w:rPr>
          <w:rFonts w:ascii="Times New Roman" w:eastAsia="Calibri" w:hAnsi="Times New Roman" w:cs="Times New Roman"/>
          <w:sz w:val="28"/>
          <w:szCs w:val="28"/>
        </w:rPr>
        <w:t xml:space="preserve">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53"/>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005813EF" w:rsidRPr="00CF7F09">
        <w:rPr>
          <w:rFonts w:ascii="Times New Roman" w:hAnsi="Times New Roman" w:cs="Times New Roman"/>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roofErr w:type="gramEnd"/>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к Заказчику не </w:t>
      </w:r>
      <w:proofErr w:type="gramStart"/>
      <w:r w:rsidR="005813EF" w:rsidRPr="00CF7F09">
        <w:rPr>
          <w:rFonts w:ascii="Times New Roman" w:hAnsi="Times New Roman" w:cs="Times New Roman"/>
          <w:sz w:val="28"/>
          <w:szCs w:val="28"/>
        </w:rPr>
        <w:t>позднее</w:t>
      </w:r>
      <w:proofErr w:type="gramEnd"/>
      <w:r w:rsidR="005813EF"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w:t>
      </w:r>
      <w:proofErr w:type="gramEnd"/>
      <w:r w:rsidRPr="00CF7F09">
        <w:rPr>
          <w:rFonts w:ascii="Times New Roman" w:hAnsi="Times New Roman" w:cs="Times New Roman"/>
          <w:sz w:val="28"/>
          <w:szCs w:val="28"/>
        </w:rPr>
        <w:t xml:space="preserve">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с даты принятия</w:t>
      </w:r>
      <w:proofErr w:type="gramEnd"/>
      <w:r w:rsidR="005813EF" w:rsidRPr="00CF7F09">
        <w:rPr>
          <w:rFonts w:ascii="Times New Roman" w:hAnsi="Times New Roman" w:cs="Times New Roman"/>
          <w:sz w:val="28"/>
          <w:szCs w:val="28"/>
        </w:rPr>
        <w:t xml:space="preserve"> указанного решения такие изменения направляются </w:t>
      </w:r>
      <w:r w:rsidR="005813EF" w:rsidRPr="00CF7F09">
        <w:rPr>
          <w:rFonts w:ascii="Times New Roman" w:hAnsi="Times New Roman" w:cs="Times New Roman"/>
          <w:sz w:val="28"/>
          <w:szCs w:val="28"/>
        </w:rPr>
        <w:lastRenderedPageBreak/>
        <w:t xml:space="preserve">Заказчиком оператору электронной площадки, размещаются в единой информационной системе. </w:t>
      </w:r>
      <w:proofErr w:type="gramStart"/>
      <w:r w:rsidR="005813EF" w:rsidRPr="00CF7F09">
        <w:rPr>
          <w:rFonts w:ascii="Times New Roman" w:hAnsi="Times New Roman" w:cs="Times New Roman"/>
          <w:sz w:val="28"/>
          <w:szCs w:val="28"/>
        </w:rPr>
        <w:t xml:space="preserve">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оператор электронной площадки не предоставляет </w:t>
      </w:r>
      <w:r w:rsidR="005813EF" w:rsidRPr="00CF7F09">
        <w:rPr>
          <w:rFonts w:ascii="Times New Roman" w:hAnsi="Times New Roman" w:cs="Times New Roman"/>
          <w:sz w:val="28"/>
          <w:szCs w:val="28"/>
        </w:rPr>
        <w:lastRenderedPageBreak/>
        <w:t>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113565" w:rsidRPr="001D4EC7" w:rsidRDefault="00113565" w:rsidP="00113565">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C25DD" w:rsidRPr="001D4EC7">
        <w:rPr>
          <w:rFonts w:ascii="Times New Roman" w:eastAsia="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1D4EC7" w:rsidRDefault="00110C3E" w:rsidP="003C25DD">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D4EC7">
        <w:rPr>
          <w:rFonts w:ascii="Times New Roman" w:hAnsi="Times New Roman" w:cs="Times New Roman"/>
          <w:strike/>
          <w:sz w:val="28"/>
          <w:szCs w:val="28"/>
        </w:rPr>
        <w:t xml:space="preserve">        </w:t>
      </w:r>
      <w:r w:rsidRPr="001D4EC7">
        <w:rPr>
          <w:rFonts w:ascii="Times New Roman" w:hAnsi="Times New Roman" w:cs="Times New Roman"/>
          <w:sz w:val="28"/>
          <w:szCs w:val="28"/>
        </w:rPr>
        <w:t xml:space="preserve">       </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8E31BD" w:rsidRPr="001D4EC7" w:rsidRDefault="008E31BD" w:rsidP="003C25DD">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w:t>
      </w:r>
      <w:proofErr w:type="gramStart"/>
      <w:r w:rsidRPr="00CF7F09">
        <w:rPr>
          <w:rFonts w:ascii="Times New Roman" w:hAnsi="Times New Roman" w:cs="Times New Roman"/>
          <w:sz w:val="28"/>
          <w:szCs w:val="28"/>
        </w:rPr>
        <w:t>на участие в запросе предложений в электронной форме в соответствии с приложением</w:t>
      </w:r>
      <w:proofErr w:type="gramEnd"/>
      <w:r w:rsidRPr="00CF7F09">
        <w:rPr>
          <w:rFonts w:ascii="Times New Roman" w:hAnsi="Times New Roman" w:cs="Times New Roman"/>
          <w:sz w:val="28"/>
          <w:szCs w:val="28"/>
        </w:rPr>
        <w:t xml:space="preserve">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w:t>
      </w:r>
      <w:proofErr w:type="gramStart"/>
      <w:r w:rsidRPr="00CF7F09">
        <w:rPr>
          <w:rFonts w:ascii="Times New Roman" w:hAnsi="Times New Roman" w:cs="Times New Roman"/>
          <w:sz w:val="28"/>
          <w:szCs w:val="28"/>
        </w:rPr>
        <w:t xml:space="preserve">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w:t>
      </w:r>
      <w:proofErr w:type="gramEnd"/>
      <w:r w:rsidRPr="007566E4">
        <w:rPr>
          <w:rFonts w:ascii="Times New Roman" w:hAnsi="Times New Roman" w:cs="Times New Roman"/>
          <w:sz w:val="28"/>
          <w:szCs w:val="28"/>
        </w:rPr>
        <w:t xml:space="preserve">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 xml:space="preserve">в электронной форме, срок и порядок его предоставления участником </w:t>
      </w:r>
      <w:r w:rsidRPr="007566E4">
        <w:rPr>
          <w:rFonts w:ascii="Times New Roman" w:hAnsi="Times New Roman" w:cs="Times New Roman"/>
          <w:sz w:val="28"/>
          <w:szCs w:val="28"/>
        </w:rPr>
        <w:lastRenderedPageBreak/>
        <w:t>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оказываемым</w:t>
      </w:r>
      <w:proofErr w:type="gramEnd"/>
      <w:r w:rsidRPr="00CF7F09">
        <w:rPr>
          <w:rFonts w:ascii="Times New Roman" w:hAnsi="Times New Roman" w:cs="Times New Roman"/>
          <w:sz w:val="28"/>
          <w:szCs w:val="28"/>
        </w:rPr>
        <w:t xml:space="preserve">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w:t>
      </w:r>
      <w:r w:rsidRPr="00CF7F09">
        <w:rPr>
          <w:rFonts w:ascii="Times New Roman" w:eastAsia="Times New Roman" w:hAnsi="Times New Roman" w:cs="Times New Roman"/>
          <w:sz w:val="28"/>
          <w:szCs w:val="28"/>
          <w:lang w:eastAsia="zh-CN"/>
        </w:rPr>
        <w:lastRenderedPageBreak/>
        <w:t>запроса предложений, который признан уклонившимся от заключения договора;</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 xml:space="preserve">в том числе </w:t>
      </w:r>
      <w:r w:rsidR="00B33C49" w:rsidRPr="00A6786C">
        <w:rPr>
          <w:rFonts w:ascii="Times New Roman" w:eastAsia="Times New Roman" w:hAnsi="Times New Roman" w:cs="Times New Roman"/>
          <w:sz w:val="28"/>
          <w:szCs w:val="28"/>
          <w:lang w:eastAsia="zh-CN"/>
        </w:rPr>
        <w:lastRenderedPageBreak/>
        <w:t>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w:t>
      </w:r>
      <w:proofErr w:type="gramStart"/>
      <w:r w:rsidR="00C81B91" w:rsidRPr="00CF7F09">
        <w:rPr>
          <w:rFonts w:ascii="Times New Roman" w:hAnsi="Times New Roman" w:cs="Times New Roman"/>
          <w:sz w:val="28"/>
          <w:szCs w:val="28"/>
        </w:rPr>
        <w:t xml:space="preserve">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proofErr w:type="gramEnd"/>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 xml:space="preserve">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w:t>
      </w:r>
      <w:proofErr w:type="gramEnd"/>
      <w:r w:rsidRPr="00CF7F09">
        <w:rPr>
          <w:rFonts w:ascii="Times New Roman" w:hAnsi="Times New Roman" w:cs="Times New Roman"/>
          <w:sz w:val="28"/>
          <w:szCs w:val="28"/>
        </w:rPr>
        <w:t xml:space="preserve">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w:t>
      </w:r>
      <w:proofErr w:type="gramStart"/>
      <w:r w:rsidR="00A54508" w:rsidRPr="00CF7F09">
        <w:rPr>
          <w:rFonts w:ascii="Times New Roman" w:hAnsi="Times New Roman" w:cs="Times New Roman"/>
          <w:sz w:val="28"/>
          <w:szCs w:val="28"/>
        </w:rPr>
        <w:t>площадки протокола рассмотрения первых частей заявок</w:t>
      </w:r>
      <w:proofErr w:type="gramEnd"/>
      <w:r w:rsidR="00A54508" w:rsidRPr="00CF7F09">
        <w:rPr>
          <w:rFonts w:ascii="Times New Roman" w:hAnsi="Times New Roman" w:cs="Times New Roman"/>
          <w:sz w:val="28"/>
          <w:szCs w:val="28"/>
        </w:rPr>
        <w:t xml:space="preserve">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w:t>
      </w:r>
      <w:proofErr w:type="gramStart"/>
      <w:r w:rsidRPr="00CF7F09">
        <w:rPr>
          <w:rFonts w:ascii="Times New Roman" w:hAnsi="Times New Roman" w:cs="Times New Roman"/>
          <w:sz w:val="28"/>
          <w:szCs w:val="28"/>
        </w:rPr>
        <w:t xml:space="preserve">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с указанием итогового решения комиссии о соответствии таких заявок требованиям документации о закупке</w:t>
      </w:r>
      <w:proofErr w:type="gramEnd"/>
      <w:r w:rsidRPr="00CF7F09">
        <w:rPr>
          <w:rFonts w:ascii="Times New Roman" w:hAnsi="Times New Roman" w:cs="Times New Roman"/>
          <w:sz w:val="28"/>
          <w:szCs w:val="28"/>
        </w:rPr>
        <w:t xml:space="preserve">,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007D265C" w:rsidRPr="00CF7F09">
        <w:rPr>
          <w:rFonts w:ascii="Times New Roman" w:eastAsia="Times New Roman" w:hAnsi="Times New Roman" w:cs="Times New Roman"/>
          <w:sz w:val="28"/>
          <w:szCs w:val="28"/>
          <w:lang w:eastAsia="ru-RU"/>
        </w:rPr>
        <w:t>части</w:t>
      </w:r>
      <w:proofErr w:type="gramEnd"/>
      <w:r w:rsidR="007D265C"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w:t>
      </w:r>
      <w:proofErr w:type="gramStart"/>
      <w:r w:rsidR="005813EF" w:rsidRPr="00CF7F09">
        <w:rPr>
          <w:rFonts w:ascii="Times New Roman" w:hAnsi="Times New Roman" w:cs="Times New Roman"/>
          <w:sz w:val="28"/>
          <w:szCs w:val="28"/>
        </w:rPr>
        <w:t xml:space="preserve">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roofErr w:type="gramEnd"/>
      <w:r w:rsidR="005813EF" w:rsidRPr="00CF7F09">
        <w:rPr>
          <w:rFonts w:ascii="Times New Roman" w:hAnsi="Times New Roman" w:cs="Times New Roman"/>
          <w:sz w:val="28"/>
          <w:szCs w:val="28"/>
        </w:rPr>
        <w:t>:</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 xml:space="preserve">об участнике закупке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w:t>
      </w:r>
      <w:r w:rsidR="008E4E19" w:rsidRPr="00F25815">
        <w:rPr>
          <w:rFonts w:ascii="Times New Roman" w:eastAsia="Times New Roman" w:hAnsi="Times New Roman" w:cs="Times New Roman"/>
          <w:sz w:val="28"/>
          <w:szCs w:val="28"/>
          <w:lang w:eastAsia="ru-RU"/>
        </w:rPr>
        <w:lastRenderedPageBreak/>
        <w:t>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w:t>
      </w:r>
      <w:proofErr w:type="gramStart"/>
      <w:r w:rsidR="008E4E19" w:rsidRPr="00F25815">
        <w:rPr>
          <w:rFonts w:ascii="Times New Roman" w:eastAsia="Times New Roman" w:hAnsi="Times New Roman" w:cs="Times New Roman"/>
          <w:sz w:val="28"/>
          <w:szCs w:val="28"/>
          <w:lang w:eastAsia="ru-RU"/>
        </w:rPr>
        <w:t>дств в к</w:t>
      </w:r>
      <w:proofErr w:type="gramEnd"/>
      <w:r w:rsidR="008E4E19" w:rsidRPr="00F25815">
        <w:rPr>
          <w:rFonts w:ascii="Times New Roman" w:eastAsia="Times New Roman" w:hAnsi="Times New Roman" w:cs="Times New Roman"/>
          <w:sz w:val="28"/>
          <w:szCs w:val="28"/>
          <w:lang w:eastAsia="ru-RU"/>
        </w:rPr>
        <w:t>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lastRenderedPageBreak/>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прилагаемый</w:t>
      </w:r>
      <w:proofErr w:type="gramEnd"/>
      <w:r w:rsidR="000D6ED0" w:rsidRPr="00CF7F09">
        <w:rPr>
          <w:rFonts w:ascii="Times New Roman" w:eastAsia="Calibri" w:hAnsi="Times New Roman" w:cs="Times New Roman"/>
          <w:sz w:val="28"/>
          <w:szCs w:val="28"/>
        </w:rPr>
        <w:t xml:space="preserve">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w:t>
      </w:r>
      <w:r w:rsidR="000D6ED0" w:rsidRPr="00CF7F09">
        <w:rPr>
          <w:rFonts w:ascii="Times New Roman" w:eastAsia="Times New Roman" w:hAnsi="Times New Roman" w:cs="Times New Roman"/>
          <w:sz w:val="28"/>
          <w:szCs w:val="28"/>
          <w:lang w:eastAsia="zh-CN"/>
        </w:rPr>
        <w:lastRenderedPageBreak/>
        <w:t xml:space="preserve">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4"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54"/>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8E31BD" w:rsidRPr="001D4EC7" w:rsidRDefault="008E31BD" w:rsidP="008E31BD">
      <w:pPr>
        <w:widowControl w:val="0"/>
        <w:tabs>
          <w:tab w:val="left" w:pos="0"/>
        </w:tabs>
        <w:autoSpaceDE w:val="0"/>
        <w:autoSpaceDN w:val="0"/>
        <w:spacing w:after="0" w:line="360" w:lineRule="auto"/>
        <w:ind w:firstLine="709"/>
        <w:jc w:val="both"/>
        <w:rPr>
          <w:rFonts w:ascii="Times New Roman" w:hAnsi="Times New Roman" w:cs="Times New Roman"/>
          <w:strike/>
          <w:sz w:val="28"/>
          <w:szCs w:val="28"/>
        </w:rPr>
      </w:pPr>
      <w:proofErr w:type="gramStart"/>
      <w:r w:rsidRPr="001D4EC7">
        <w:rPr>
          <w:rFonts w:ascii="Times New Roman" w:eastAsia="Times New Roman" w:hAnsi="Times New Roman" w:cs="Times New Roman"/>
          <w:sz w:val="28"/>
          <w:szCs w:val="28"/>
        </w:rPr>
        <w:t xml:space="preserve">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w:t>
      </w:r>
      <w:r w:rsidRPr="001D4EC7">
        <w:rPr>
          <w:rFonts w:ascii="Times New Roman" w:eastAsia="Times New Roman" w:hAnsi="Times New Roman" w:cs="Times New Roman"/>
          <w:sz w:val="28"/>
          <w:szCs w:val="28"/>
        </w:rPr>
        <w:lastRenderedPageBreak/>
        <w:t>объектов космической инфраструктуры, или если координационным органом Правительства Российской</w:t>
      </w:r>
      <w:proofErr w:type="gramEnd"/>
      <w:r w:rsidRPr="001D4EC7">
        <w:rPr>
          <w:rFonts w:ascii="Times New Roman" w:eastAsia="Times New Roman" w:hAnsi="Times New Roman" w:cs="Times New Roman"/>
          <w:sz w:val="28"/>
          <w:szCs w:val="28"/>
        </w:rPr>
        <w:t xml:space="preserve">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о запросе предложений не менее чем двум </w:t>
      </w:r>
      <w:r w:rsidRPr="00CF7F09">
        <w:rPr>
          <w:rFonts w:ascii="Times New Roman" w:eastAsia="Calibri" w:hAnsi="Times New Roman" w:cs="Times New Roman"/>
          <w:sz w:val="28"/>
          <w:szCs w:val="28"/>
        </w:rPr>
        <w:lastRenderedPageBreak/>
        <w:t>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roofErr w:type="gramEnd"/>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55" w:name="_Hlk507961060"/>
      <w:r w:rsidRPr="00CF7F09">
        <w:rPr>
          <w:rFonts w:ascii="Times New Roman" w:eastAsia="Calibri" w:hAnsi="Times New Roman" w:cs="Times New Roman"/>
          <w:sz w:val="28"/>
          <w:szCs w:val="28"/>
        </w:rPr>
        <w:t xml:space="preserve">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55"/>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документации о запросе </w:t>
      </w:r>
      <w:proofErr w:type="gramStart"/>
      <w:r w:rsidR="00B26E02" w:rsidRPr="00CF7F09">
        <w:rPr>
          <w:rFonts w:ascii="Times New Roman" w:eastAsia="Calibri" w:hAnsi="Times New Roman" w:cs="Times New Roman"/>
          <w:sz w:val="28"/>
          <w:szCs w:val="28"/>
        </w:rPr>
        <w:t>предложений даты окончания срока подачи заявок</w:t>
      </w:r>
      <w:proofErr w:type="gramEnd"/>
      <w:r w:rsidR="00B26E02" w:rsidRPr="00CF7F09">
        <w:rPr>
          <w:rFonts w:ascii="Times New Roman" w:eastAsia="Calibri" w:hAnsi="Times New Roman" w:cs="Times New Roman"/>
          <w:sz w:val="28"/>
          <w:szCs w:val="28"/>
        </w:rPr>
        <w:t xml:space="preserve">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56"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56"/>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w:t>
      </w:r>
      <w:proofErr w:type="gramStart"/>
      <w:r w:rsidR="00B26E02" w:rsidRPr="00CF7F09">
        <w:rPr>
          <w:rFonts w:ascii="Times New Roman" w:eastAsia="Times New Roman" w:hAnsi="Times New Roman" w:cs="Times New Roman"/>
          <w:sz w:val="28"/>
          <w:szCs w:val="28"/>
          <w:lang w:eastAsia="ru-RU"/>
        </w:rPr>
        <w:t>позднее</w:t>
      </w:r>
      <w:proofErr w:type="gramEnd"/>
      <w:r w:rsidR="00B26E02"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w:t>
      </w:r>
      <w:r w:rsidR="00B26E02" w:rsidRPr="00CF7F09">
        <w:rPr>
          <w:rFonts w:ascii="Times New Roman" w:eastAsia="Times New Roman" w:hAnsi="Times New Roman" w:cs="Times New Roman"/>
          <w:sz w:val="28"/>
          <w:szCs w:val="28"/>
          <w:lang w:eastAsia="ru-RU"/>
        </w:rPr>
        <w:lastRenderedPageBreak/>
        <w:t xml:space="preserve">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такие разъяснения направляются лицам, которым было направлено приглашение </w:t>
      </w:r>
      <w:proofErr w:type="gramStart"/>
      <w:r w:rsidRPr="00CF7F09">
        <w:rPr>
          <w:rFonts w:ascii="Times New Roman" w:eastAsia="Times New Roman" w:hAnsi="Times New Roman" w:cs="Times New Roman"/>
          <w:sz w:val="28"/>
          <w:szCs w:val="28"/>
          <w:lang w:eastAsia="ru-RU"/>
        </w:rPr>
        <w:t>принять</w:t>
      </w:r>
      <w:proofErr w:type="gramEnd"/>
      <w:r w:rsidRPr="00CF7F09">
        <w:rPr>
          <w:rFonts w:ascii="Times New Roman" w:eastAsia="Times New Roman" w:hAnsi="Times New Roman" w:cs="Times New Roman"/>
          <w:sz w:val="28"/>
          <w:szCs w:val="28"/>
          <w:lang w:eastAsia="ru-RU"/>
        </w:rPr>
        <w:t xml:space="preserve">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00B26E02" w:rsidRPr="00CF7F09">
        <w:rPr>
          <w:rFonts w:ascii="Times New Roman" w:eastAsia="Calibri" w:hAnsi="Times New Roman" w:cs="Times New Roman"/>
          <w:sz w:val="28"/>
          <w:szCs w:val="28"/>
        </w:rPr>
        <w:t>с даты принятия</w:t>
      </w:r>
      <w:proofErr w:type="gramEnd"/>
      <w:r w:rsidR="00B26E02" w:rsidRPr="00CF7F09">
        <w:rPr>
          <w:rFonts w:ascii="Times New Roman" w:eastAsia="Calibri" w:hAnsi="Times New Roman" w:cs="Times New Roman"/>
          <w:sz w:val="28"/>
          <w:szCs w:val="28"/>
        </w:rPr>
        <w:t xml:space="preserve">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w:t>
      </w:r>
      <w:proofErr w:type="gramStart"/>
      <w:r w:rsidR="00B26E02" w:rsidRPr="00CF7F09">
        <w:rPr>
          <w:rFonts w:ascii="Times New Roman" w:eastAsia="Calibri" w:hAnsi="Times New Roman" w:cs="Times New Roman"/>
          <w:sz w:val="28"/>
          <w:szCs w:val="28"/>
        </w:rPr>
        <w:t>с даты направления</w:t>
      </w:r>
      <w:proofErr w:type="gramEnd"/>
      <w:r w:rsidR="00B26E02" w:rsidRPr="00CF7F09">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lastRenderedPageBreak/>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2"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8E31BD" w:rsidRPr="001D4EC7" w:rsidRDefault="00B26E02" w:rsidP="003C25DD">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shd w:val="clear" w:color="auto" w:fill="FFFFFF"/>
          <w:lang w:eastAsia="ru-RU"/>
        </w:rPr>
      </w:pPr>
      <w:r w:rsidRPr="001D4EC7">
        <w:rPr>
          <w:rFonts w:ascii="Times New Roman" w:eastAsia="Calibri" w:hAnsi="Times New Roman" w:cs="Times New Roman"/>
          <w:sz w:val="28"/>
          <w:szCs w:val="28"/>
        </w:rPr>
        <w:t>5)</w:t>
      </w:r>
      <w:r w:rsidR="0073498C" w:rsidRPr="001D4EC7">
        <w:rPr>
          <w:rFonts w:ascii="Times New Roman" w:eastAsia="Calibri" w:hAnsi="Times New Roman" w:cs="Times New Roman"/>
          <w:sz w:val="28"/>
          <w:szCs w:val="28"/>
        </w:rPr>
        <w:t> </w:t>
      </w:r>
      <w:r w:rsidR="008E31BD" w:rsidRPr="001D4EC7">
        <w:rPr>
          <w:rFonts w:ascii="Times New Roman" w:eastAsia="Times New Roman" w:hAnsi="Times New Roman" w:cs="Times New Roman"/>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w:t>
      </w:r>
      <w:proofErr w:type="gramStart"/>
      <w:r w:rsidR="00B26E02" w:rsidRPr="00CF7F09">
        <w:rPr>
          <w:rFonts w:ascii="Times New Roman" w:eastAsia="Calibri" w:hAnsi="Times New Roman" w:cs="Times New Roman"/>
          <w:sz w:val="28"/>
          <w:szCs w:val="28"/>
        </w:rPr>
        <w:t xml:space="preserve">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roofErr w:type="gramEnd"/>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8E31BD" w:rsidRPr="001D4EC7" w:rsidRDefault="00B26E02" w:rsidP="003C25DD">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shd w:val="clear" w:color="auto" w:fill="FFFFFF"/>
          <w:lang w:eastAsia="ru-RU"/>
        </w:rPr>
      </w:pPr>
      <w:r w:rsidRPr="001D4EC7">
        <w:rPr>
          <w:rFonts w:ascii="Times New Roman" w:eastAsia="Calibri" w:hAnsi="Times New Roman" w:cs="Times New Roman"/>
          <w:sz w:val="28"/>
          <w:szCs w:val="28"/>
        </w:rPr>
        <w:lastRenderedPageBreak/>
        <w:t>5</w:t>
      </w:r>
      <w:r w:rsidRPr="001D4EC7">
        <w:rPr>
          <w:rFonts w:ascii="Times New Roman" w:eastAsia="Calibri" w:hAnsi="Times New Roman" w:cs="Times New Roman"/>
          <w:strike/>
          <w:sz w:val="28"/>
          <w:szCs w:val="28"/>
        </w:rPr>
        <w:t>)</w:t>
      </w:r>
      <w:r w:rsidR="002C76C1" w:rsidRPr="001D4EC7">
        <w:rPr>
          <w:rFonts w:ascii="Times New Roman" w:eastAsia="Calibri" w:hAnsi="Times New Roman" w:cs="Times New Roman"/>
          <w:strike/>
          <w:sz w:val="28"/>
          <w:szCs w:val="28"/>
        </w:rPr>
        <w:t> </w:t>
      </w:r>
      <w:r w:rsidR="008E31BD" w:rsidRPr="001D4EC7">
        <w:rPr>
          <w:rFonts w:ascii="Times New Roman" w:eastAsia="Times New Roman" w:hAnsi="Times New Roman" w:cs="Times New Roman"/>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6E02" w:rsidRPr="001D4EC7"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1D4EC7">
        <w:rPr>
          <w:rFonts w:ascii="Times New Roman" w:eastAsia="Calibri" w:hAnsi="Times New Roman" w:cs="Times New Roman"/>
          <w:sz w:val="28"/>
          <w:szCs w:val="28"/>
        </w:rPr>
        <w:t>6)</w:t>
      </w:r>
      <w:r w:rsidR="002C76C1" w:rsidRPr="001D4EC7">
        <w:rPr>
          <w:rFonts w:ascii="Times New Roman" w:eastAsia="Calibri" w:hAnsi="Times New Roman" w:cs="Times New Roman"/>
          <w:sz w:val="28"/>
          <w:szCs w:val="28"/>
        </w:rPr>
        <w:t> </w:t>
      </w:r>
      <w:r w:rsidRPr="001D4EC7">
        <w:rPr>
          <w:rFonts w:ascii="Times New Roman" w:eastAsia="Calibri" w:hAnsi="Times New Roman" w:cs="Times New Roman"/>
          <w:sz w:val="28"/>
          <w:szCs w:val="28"/>
        </w:rPr>
        <w:t>форма, сроки и порядок оплаты товара, работы, услуги;</w:t>
      </w:r>
    </w:p>
    <w:p w:rsidR="008E31BD" w:rsidRPr="001D4EC7" w:rsidRDefault="00B26E02" w:rsidP="003C25DD">
      <w:pPr>
        <w:tabs>
          <w:tab w:val="left" w:pos="0"/>
        </w:tabs>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1D4EC7">
        <w:rPr>
          <w:rFonts w:ascii="Times New Roman" w:eastAsia="Calibri" w:hAnsi="Times New Roman" w:cs="Times New Roman"/>
          <w:sz w:val="28"/>
          <w:szCs w:val="28"/>
        </w:rPr>
        <w:t>7)</w:t>
      </w:r>
      <w:r w:rsidR="003C25DD" w:rsidRPr="001D4EC7">
        <w:rPr>
          <w:rFonts w:ascii="Times New Roman" w:eastAsia="Calibri" w:hAnsi="Times New Roman" w:cs="Times New Roman"/>
          <w:sz w:val="28"/>
          <w:szCs w:val="28"/>
        </w:rPr>
        <w:t xml:space="preserve"> </w:t>
      </w:r>
      <w:r w:rsidR="008E31BD" w:rsidRPr="001D4EC7">
        <w:rPr>
          <w:rFonts w:ascii="Times New Roman" w:eastAsia="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xml:space="preserve">)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w:t>
      </w:r>
      <w:r w:rsidR="00063B4D" w:rsidRPr="00CF7F09">
        <w:rPr>
          <w:rFonts w:ascii="Times New Roman" w:eastAsia="Times New Roman" w:hAnsi="Times New Roman" w:cs="Times New Roman"/>
          <w:sz w:val="28"/>
          <w:szCs w:val="28"/>
          <w:lang w:eastAsia="ru-RU"/>
        </w:rPr>
        <w:lastRenderedPageBreak/>
        <w:t>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CF7F09">
        <w:rPr>
          <w:rFonts w:ascii="Times New Roman" w:hAnsi="Times New Roman" w:cs="Times New Roman"/>
          <w:sz w:val="28"/>
          <w:szCs w:val="28"/>
        </w:rPr>
        <w:t>д</w:t>
      </w:r>
      <w:proofErr w:type="spellEnd"/>
      <w:r w:rsidRPr="00CF7F09">
        <w:rPr>
          <w:rFonts w:ascii="Times New Roman" w:hAnsi="Times New Roman" w:cs="Times New Roman"/>
          <w:sz w:val="28"/>
          <w:szCs w:val="28"/>
        </w:rPr>
        <w:t>)</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CF7F09">
        <w:rPr>
          <w:rFonts w:ascii="Times New Roman" w:hAnsi="Times New Roman" w:cs="Times New Roman"/>
          <w:sz w:val="28"/>
          <w:szCs w:val="28"/>
        </w:rPr>
        <w:t xml:space="preserve">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w:t>
      </w:r>
      <w:r w:rsidRPr="00CF7F09">
        <w:rPr>
          <w:rFonts w:ascii="Times New Roman" w:hAnsi="Times New Roman" w:cs="Times New Roman"/>
          <w:sz w:val="28"/>
          <w:szCs w:val="28"/>
        </w:rPr>
        <w:lastRenderedPageBreak/>
        <w:t>об одобрении или о совершении сделки, заявка на участие в</w:t>
      </w:r>
      <w:proofErr w:type="gramEnd"/>
      <w:r w:rsidRPr="00CF7F09">
        <w:rPr>
          <w:rFonts w:ascii="Times New Roman" w:hAnsi="Times New Roman" w:cs="Times New Roman"/>
          <w:sz w:val="28"/>
          <w:szCs w:val="28"/>
        </w:rPr>
        <w:t xml:space="preserve">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w:t>
      </w:r>
      <w:r w:rsidR="004E79F1">
        <w:t xml:space="preserve"> </w:t>
      </w:r>
      <w:r w:rsidRPr="00CF7F09">
        <w:rPr>
          <w:rFonts w:ascii="Times New Roman" w:hAnsi="Times New Roman" w:cs="Times New Roman"/>
          <w:sz w:val="28"/>
          <w:szCs w:val="28"/>
        </w:rPr>
        <w:t>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w:t>
      </w:r>
      <w:r w:rsidRPr="00CF7F09">
        <w:rPr>
          <w:rFonts w:ascii="Times New Roman" w:hAnsi="Times New Roman" w:cs="Times New Roman"/>
          <w:sz w:val="28"/>
          <w:szCs w:val="28"/>
        </w:rPr>
        <w:lastRenderedPageBreak/>
        <w:t xml:space="preserve">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proofErr w:type="gramStart"/>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w:t>
      </w:r>
      <w:r w:rsidR="00B26E02" w:rsidRPr="00CF7F09">
        <w:rPr>
          <w:rFonts w:ascii="Times New Roman" w:eastAsia="Calibri" w:hAnsi="Times New Roman" w:cs="Times New Roman"/>
          <w:sz w:val="28"/>
          <w:szCs w:val="28"/>
        </w:rPr>
        <w:lastRenderedPageBreak/>
        <w:t xml:space="preserve">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00B26E02" w:rsidRPr="00CF7F09">
        <w:rPr>
          <w:rFonts w:ascii="Times New Roman" w:eastAsia="Times New Roman" w:hAnsi="Times New Roman" w:cs="Times New Roman"/>
          <w:sz w:val="28"/>
          <w:szCs w:val="28"/>
          <w:lang w:eastAsia="ru-RU"/>
        </w:rPr>
        <w:t xml:space="preserve">, </w:t>
      </w:r>
      <w:proofErr w:type="gramStart"/>
      <w:r w:rsidR="00B26E02" w:rsidRPr="00CF7F09">
        <w:rPr>
          <w:rFonts w:ascii="Times New Roman" w:eastAsia="Times New Roman" w:hAnsi="Times New Roman" w:cs="Times New Roman"/>
          <w:sz w:val="28"/>
          <w:szCs w:val="28"/>
          <w:lang w:eastAsia="ru-RU"/>
        </w:rPr>
        <w:t>предусмотренным</w:t>
      </w:r>
      <w:proofErr w:type="gramEnd"/>
      <w:r w:rsidR="00B26E02" w:rsidRPr="00CF7F09">
        <w:rPr>
          <w:rFonts w:ascii="Times New Roman" w:eastAsia="Times New Roman" w:hAnsi="Times New Roman" w:cs="Times New Roman"/>
          <w:sz w:val="28"/>
          <w:szCs w:val="28"/>
          <w:lang w:eastAsia="ru-RU"/>
        </w:rPr>
        <w:t xml:space="preserve">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w:t>
      </w:r>
      <w:proofErr w:type="gramEnd"/>
      <w:r w:rsidR="00FE1672" w:rsidRPr="00CF7F09">
        <w:rPr>
          <w:rFonts w:ascii="Times New Roman" w:hAnsi="Times New Roman" w:cs="Times New Roman"/>
          <w:sz w:val="28"/>
          <w:szCs w:val="28"/>
        </w:rPr>
        <w:t xml:space="preserve">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proofErr w:type="gramStart"/>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009773AD" w:rsidRPr="00CF7F09">
        <w:rPr>
          <w:rFonts w:ascii="Times New Roman" w:eastAsia="Calibri" w:hAnsi="Times New Roman" w:cs="Times New Roman"/>
          <w:sz w:val="28"/>
          <w:szCs w:val="28"/>
        </w:rPr>
        <w:t xml:space="preserve">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предложений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proofErr w:type="gramStart"/>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относительно других по мере</w:t>
      </w:r>
      <w:proofErr w:type="gramEnd"/>
      <w:r w:rsidR="009773AD" w:rsidRPr="00CF7F09">
        <w:rPr>
          <w:rFonts w:ascii="Times New Roman" w:eastAsia="Times New Roman" w:hAnsi="Times New Roman" w:cs="Times New Roman"/>
          <w:sz w:val="28"/>
          <w:szCs w:val="28"/>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в</w:t>
      </w:r>
      <w:proofErr w:type="gramEnd"/>
      <w:r w:rsidR="009773AD" w:rsidRPr="00CF7F09">
        <w:rPr>
          <w:rFonts w:ascii="Times New Roman" w:eastAsia="Times New Roman" w:hAnsi="Times New Roman" w:cs="Times New Roman"/>
          <w:sz w:val="28"/>
          <w:szCs w:val="28"/>
          <w:lang w:eastAsia="ru-RU"/>
        </w:rPr>
        <w:t xml:space="preserve"> </w:t>
      </w:r>
      <w:proofErr w:type="gramStart"/>
      <w:r w:rsidR="009773AD" w:rsidRPr="00CF7F09">
        <w:rPr>
          <w:rFonts w:ascii="Times New Roman" w:eastAsia="Times New Roman" w:hAnsi="Times New Roman" w:cs="Times New Roman"/>
          <w:sz w:val="28"/>
          <w:szCs w:val="28"/>
          <w:lang w:eastAsia="ru-RU"/>
        </w:rPr>
        <w:t>которой</w:t>
      </w:r>
      <w:proofErr w:type="gramEnd"/>
      <w:r w:rsidR="009773AD" w:rsidRPr="00CF7F09">
        <w:rPr>
          <w:rFonts w:ascii="Times New Roman" w:eastAsia="Times New Roman" w:hAnsi="Times New Roman" w:cs="Times New Roman"/>
          <w:sz w:val="28"/>
          <w:szCs w:val="28"/>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которая</w:t>
      </w:r>
      <w:proofErr w:type="gramEnd"/>
      <w:r w:rsidR="009773AD" w:rsidRPr="00CF7F09">
        <w:rPr>
          <w:rFonts w:ascii="Times New Roman" w:eastAsia="Times New Roman" w:hAnsi="Times New Roman" w:cs="Times New Roman"/>
          <w:sz w:val="28"/>
          <w:szCs w:val="28"/>
          <w:lang w:eastAsia="ru-RU"/>
        </w:rPr>
        <w:t xml:space="preserve">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w:t>
      </w:r>
      <w:r w:rsidR="00EF2441" w:rsidRPr="00CF7F09">
        <w:rPr>
          <w:rFonts w:ascii="Times New Roman" w:eastAsia="Times New Roman" w:hAnsi="Times New Roman" w:cs="Times New Roman"/>
          <w:sz w:val="28"/>
          <w:szCs w:val="28"/>
          <w:lang w:eastAsia="ru-RU"/>
        </w:rPr>
        <w:lastRenderedPageBreak/>
        <w:t xml:space="preserve">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009773AD" w:rsidRPr="00CF7F09">
        <w:rPr>
          <w:rFonts w:ascii="Times New Roman" w:eastAsia="Calibri" w:hAnsi="Times New Roman" w:cs="Times New Roman"/>
          <w:sz w:val="28"/>
          <w:szCs w:val="28"/>
        </w:rPr>
        <w:t>участие</w:t>
      </w:r>
      <w:proofErr w:type="gramEnd"/>
      <w:r w:rsidR="009773AD" w:rsidRPr="00CF7F09">
        <w:rPr>
          <w:rFonts w:ascii="Times New Roman" w:eastAsia="Calibri" w:hAnsi="Times New Roman" w:cs="Times New Roman"/>
          <w:sz w:val="28"/>
          <w:szCs w:val="28"/>
        </w:rPr>
        <w:t xml:space="preserve"> в </w:t>
      </w:r>
      <w:bookmarkStart w:id="57" w:name="OLE_LINK1"/>
      <w:r w:rsidR="009773AD" w:rsidRPr="00CF7F09">
        <w:rPr>
          <w:rFonts w:ascii="Times New Roman" w:eastAsia="Calibri" w:hAnsi="Times New Roman" w:cs="Times New Roman"/>
          <w:sz w:val="28"/>
          <w:szCs w:val="28"/>
        </w:rPr>
        <w:t>закрытом запросе предложений</w:t>
      </w:r>
      <w:bookmarkEnd w:id="57"/>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8" w:name="_Hlk507960258"/>
      <w:r w:rsidR="009773AD" w:rsidRPr="00CF7F09">
        <w:rPr>
          <w:rFonts w:ascii="Times New Roman" w:eastAsia="Times New Roman" w:hAnsi="Times New Roman" w:cs="Times New Roman"/>
          <w:sz w:val="28"/>
          <w:szCs w:val="28"/>
          <w:lang w:eastAsia="ru-RU"/>
        </w:rPr>
        <w:t xml:space="preserve">направляется лицам, которым было направлено приглашение </w:t>
      </w:r>
      <w:proofErr w:type="gramStart"/>
      <w:r w:rsidR="009773AD" w:rsidRPr="00CF7F09">
        <w:rPr>
          <w:rFonts w:ascii="Times New Roman" w:eastAsia="Times New Roman" w:hAnsi="Times New Roman" w:cs="Times New Roman"/>
          <w:sz w:val="28"/>
          <w:szCs w:val="28"/>
          <w:lang w:eastAsia="ru-RU"/>
        </w:rPr>
        <w:t>принять</w:t>
      </w:r>
      <w:proofErr w:type="gramEnd"/>
      <w:r w:rsidR="009773AD" w:rsidRPr="00CF7F09">
        <w:rPr>
          <w:rFonts w:ascii="Times New Roman" w:eastAsia="Times New Roman" w:hAnsi="Times New Roman" w:cs="Times New Roman"/>
          <w:sz w:val="28"/>
          <w:szCs w:val="28"/>
          <w:lang w:eastAsia="ru-RU"/>
        </w:rPr>
        <w:t xml:space="preserve"> участие в закрытом запросе предложений, </w:t>
      </w:r>
      <w:r w:rsidR="009773AD" w:rsidRPr="00CF7F09">
        <w:rPr>
          <w:rFonts w:ascii="Times New Roman" w:eastAsia="Times New Roman" w:hAnsi="Times New Roman" w:cs="Times New Roman"/>
          <w:sz w:val="28"/>
          <w:szCs w:val="28"/>
          <w:lang w:eastAsia="ru-RU"/>
        </w:rPr>
        <w:lastRenderedPageBreak/>
        <w:t>не позднее чем через три дня со дня подписания такого протокола.</w:t>
      </w:r>
      <w:bookmarkEnd w:id="58"/>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причины, по которым закрытый запрос предложений признан </w:t>
      </w:r>
      <w:r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w:t>
      </w:r>
      <w:proofErr w:type="gramEnd"/>
      <w:r w:rsidR="00563BDD" w:rsidRPr="00CF7F09">
        <w:rPr>
          <w:rFonts w:ascii="Times New Roman" w:hAnsi="Times New Roman" w:cs="Times New Roman"/>
          <w:sz w:val="28"/>
          <w:szCs w:val="28"/>
        </w:rPr>
        <w:t xml:space="preserve">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 xml:space="preserve">с участником закупки, который предложил такие же, как и победитель </w:t>
      </w:r>
      <w:r w:rsidR="00563BDD" w:rsidRPr="00CF7F09">
        <w:rPr>
          <w:rFonts w:ascii="Times New Roman" w:hAnsi="Times New Roman" w:cs="Times New Roman"/>
          <w:sz w:val="28"/>
          <w:szCs w:val="28"/>
        </w:rPr>
        <w:lastRenderedPageBreak/>
        <w:t>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563BDD" w:rsidRPr="00CF7F09">
        <w:rPr>
          <w:rFonts w:ascii="Times New Roman" w:hAnsi="Times New Roman" w:cs="Times New Roman"/>
          <w:sz w:val="28"/>
          <w:szCs w:val="28"/>
        </w:rPr>
        <w:t xml:space="preserve">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00B26E02"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 xml:space="preserve">закрытого </w:t>
      </w:r>
      <w:r w:rsidR="00B26E02" w:rsidRPr="00CF7F09">
        <w:rPr>
          <w:rFonts w:ascii="Times New Roman" w:eastAsia="Times New Roman" w:hAnsi="Times New Roman" w:cs="Times New Roman"/>
          <w:sz w:val="28"/>
          <w:szCs w:val="28"/>
          <w:lang w:eastAsia="ru-RU"/>
        </w:rPr>
        <w:lastRenderedPageBreak/>
        <w:t>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9"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9"/>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При проведении конкурентного отбора применяются нормы Положения о </w:t>
      </w:r>
      <w:proofErr w:type="gramStart"/>
      <w:r w:rsidRPr="00CF7F09">
        <w:rPr>
          <w:rFonts w:ascii="Times New Roman" w:eastAsia="Calibri" w:hAnsi="Times New Roman" w:cs="Times New Roman"/>
          <w:sz w:val="28"/>
          <w:szCs w:val="28"/>
        </w:rPr>
        <w:t>закупке</w:t>
      </w:r>
      <w:proofErr w:type="gramEnd"/>
      <w:r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roofErr w:type="gramEnd"/>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w:t>
      </w:r>
      <w:proofErr w:type="gramStart"/>
      <w:r w:rsidR="00FE07FF" w:rsidRPr="00CF7F09">
        <w:rPr>
          <w:rFonts w:ascii="Times New Roman" w:hAnsi="Times New Roman" w:cs="Times New Roman"/>
          <w:sz w:val="28"/>
          <w:szCs w:val="28"/>
        </w:rPr>
        <w:t>с даты размещения</w:t>
      </w:r>
      <w:proofErr w:type="gramEnd"/>
      <w:r w:rsidR="00FE07FF" w:rsidRPr="00CF7F09">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60"/>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1"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61"/>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w:t>
      </w:r>
      <w:proofErr w:type="gramStart"/>
      <w:r w:rsidR="00376A71" w:rsidRPr="00CF7F09">
        <w:rPr>
          <w:rFonts w:ascii="Times New Roman" w:hAnsi="Times New Roman" w:cs="Times New Roman"/>
          <w:sz w:val="28"/>
          <w:szCs w:val="28"/>
        </w:rPr>
        <w:t xml:space="preserve">рт </w:t>
      </w:r>
      <w:r w:rsidR="00B663FF" w:rsidRPr="00CF7F09">
        <w:rPr>
          <w:rFonts w:ascii="Times New Roman" w:hAnsi="Times New Roman" w:cs="Times New Roman"/>
          <w:sz w:val="28"/>
          <w:szCs w:val="28"/>
        </w:rPr>
        <w:t>в сл</w:t>
      </w:r>
      <w:proofErr w:type="gramEnd"/>
      <w:r w:rsidR="00B663FF" w:rsidRPr="00CF7F09">
        <w:rPr>
          <w:rFonts w:ascii="Times New Roman" w:hAnsi="Times New Roman" w:cs="Times New Roman"/>
          <w:sz w:val="28"/>
          <w:szCs w:val="28"/>
        </w:rPr>
        <w:t>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xml:space="preserve">. </w:t>
      </w:r>
      <w:proofErr w:type="gramStart"/>
      <w:r w:rsidRPr="00345A93">
        <w:rPr>
          <w:rFonts w:ascii="Times New Roman" w:eastAsia="Times New Roman" w:hAnsi="Times New Roman" w:cs="Times New Roman"/>
          <w:sz w:val="28"/>
          <w:szCs w:val="28"/>
          <w:lang w:eastAsia="zh-CN"/>
        </w:rPr>
        <w:t>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roofErr w:type="gramEnd"/>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345A93">
        <w:rPr>
          <w:rFonts w:ascii="Times New Roman" w:eastAsia="Times New Roman" w:hAnsi="Times New Roman" w:cs="Times New Roman"/>
          <w:sz w:val="28"/>
          <w:szCs w:val="28"/>
          <w:lang w:eastAsia="zh-CN"/>
        </w:rPr>
        <w:lastRenderedPageBreak/>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w:t>
      </w:r>
      <w:proofErr w:type="gramEnd"/>
      <w:r w:rsidRPr="00345A93">
        <w:rPr>
          <w:rFonts w:ascii="Times New Roman" w:eastAsia="Times New Roman" w:hAnsi="Times New Roman" w:cs="Times New Roman"/>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proofErr w:type="gramStart"/>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proofErr w:type="gramEnd"/>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w:t>
      </w:r>
      <w:proofErr w:type="gramEnd"/>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w:t>
      </w:r>
      <w:r w:rsidR="00AA53F7" w:rsidRPr="00CF7F09">
        <w:rPr>
          <w:rFonts w:ascii="Times New Roman" w:hAnsi="Times New Roman" w:cs="Times New Roman"/>
          <w:sz w:val="28"/>
          <w:szCs w:val="28"/>
        </w:rPr>
        <w:lastRenderedPageBreak/>
        <w:t xml:space="preserve">изменений в извещение о проведении запроса оферт </w:t>
      </w:r>
      <w:proofErr w:type="gramStart"/>
      <w:r w:rsidR="00AA53F7" w:rsidRPr="00CF7F09">
        <w:rPr>
          <w:rFonts w:ascii="Times New Roman" w:hAnsi="Times New Roman" w:cs="Times New Roman"/>
          <w:sz w:val="28"/>
          <w:szCs w:val="28"/>
        </w:rPr>
        <w:t>и(</w:t>
      </w:r>
      <w:proofErr w:type="gramEnd"/>
      <w:r w:rsidR="00AA53F7" w:rsidRPr="00CF7F09">
        <w:rPr>
          <w:rFonts w:ascii="Times New Roman" w:hAnsi="Times New Roman" w:cs="Times New Roman"/>
          <w:sz w:val="28"/>
          <w:szCs w:val="28"/>
        </w:rPr>
        <w:t xml:space="preserve">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w:t>
      </w:r>
      <w:proofErr w:type="gramStart"/>
      <w:r w:rsidR="001F6D21" w:rsidRPr="00CF7F09">
        <w:rPr>
          <w:rFonts w:ascii="Times New Roman" w:hAnsi="Times New Roman" w:cs="Times New Roman"/>
          <w:sz w:val="28"/>
          <w:szCs w:val="28"/>
        </w:rPr>
        <w:t>дств св</w:t>
      </w:r>
      <w:proofErr w:type="gramEnd"/>
      <w:r w:rsidR="001F6D21" w:rsidRPr="00CF7F09">
        <w:rPr>
          <w:rFonts w:ascii="Times New Roman" w:hAnsi="Times New Roman" w:cs="Times New Roman"/>
          <w:sz w:val="28"/>
          <w:szCs w:val="28"/>
        </w:rPr>
        <w:t>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D00EE7" w:rsidRPr="001D4EC7" w:rsidRDefault="00D00E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1D4EC7">
        <w:rPr>
          <w:rFonts w:ascii="Times New Roman" w:eastAsia="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D00EE7" w:rsidRPr="001D4EC7" w:rsidRDefault="00D00E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EC7">
        <w:rPr>
          <w:rFonts w:ascii="Times New Roman" w:eastAsia="Times New Roman" w:hAnsi="Times New Roman" w:cs="Times New Roman"/>
          <w:sz w:val="28"/>
          <w:szCs w:val="28"/>
        </w:rPr>
        <w:t>4)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634E9" w:rsidRPr="001D4EC7"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D4EC7">
        <w:rPr>
          <w:rFonts w:ascii="Times New Roman" w:eastAsia="Times New Roman" w:hAnsi="Times New Roman" w:cs="Times New Roman"/>
          <w:sz w:val="28"/>
          <w:szCs w:val="28"/>
          <w:lang w:eastAsia="zh-CN"/>
        </w:rPr>
        <w:t>5</w:t>
      </w:r>
      <w:r w:rsidR="00A66366" w:rsidRPr="001D4EC7">
        <w:rPr>
          <w:rFonts w:ascii="Times New Roman" w:eastAsia="Times New Roman" w:hAnsi="Times New Roman" w:cs="Times New Roman"/>
          <w:sz w:val="28"/>
          <w:szCs w:val="28"/>
          <w:lang w:eastAsia="zh-CN"/>
        </w:rPr>
        <w:t>) </w:t>
      </w:r>
      <w:r w:rsidR="006634E9" w:rsidRPr="001D4EC7">
        <w:rPr>
          <w:rFonts w:ascii="Times New Roman" w:eastAsia="Times New Roman" w:hAnsi="Times New Roman" w:cs="Times New Roman"/>
          <w:sz w:val="28"/>
          <w:szCs w:val="28"/>
          <w:lang w:eastAsia="zh-CN"/>
        </w:rPr>
        <w:t>форма, сроки и порядок оплаты товара, работы, услуги;</w:t>
      </w:r>
    </w:p>
    <w:p w:rsidR="00D00EE7" w:rsidRPr="001D4EC7" w:rsidRDefault="00D00EE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D4EC7">
        <w:rPr>
          <w:rFonts w:ascii="Times New Roman" w:eastAsia="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w:t>
      </w:r>
      <w:r w:rsidR="00BA05B2" w:rsidRPr="00CF7F09">
        <w:rPr>
          <w:rFonts w:ascii="Times New Roman" w:eastAsia="Times New Roman" w:hAnsi="Times New Roman" w:cs="Times New Roman"/>
          <w:sz w:val="28"/>
          <w:szCs w:val="28"/>
          <w:lang w:eastAsia="ru-RU"/>
        </w:rPr>
        <w:lastRenderedPageBreak/>
        <w:t>лицами, по отношению к товарам, происходящим из иностранного государства, работам, услугам</w:t>
      </w:r>
      <w:proofErr w:type="gramEnd"/>
      <w:r w:rsidR="00BA05B2"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CF7F09">
        <w:rPr>
          <w:rFonts w:ascii="Times New Roman" w:eastAsia="Times New Roman" w:hAnsi="Times New Roman" w:cs="Times New Roman"/>
          <w:sz w:val="28"/>
          <w:szCs w:val="28"/>
          <w:lang w:eastAsia="zh-CN"/>
        </w:rPr>
        <w:t>)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spellStart"/>
      <w:r w:rsidRPr="00CF7F09">
        <w:rPr>
          <w:rFonts w:ascii="Times New Roman" w:eastAsia="Times New Roman" w:hAnsi="Times New Roman" w:cs="Times New Roman"/>
          <w:sz w:val="28"/>
          <w:szCs w:val="28"/>
          <w:lang w:eastAsia="zh-CN"/>
        </w:rPr>
        <w:t>д</w:t>
      </w:r>
      <w:proofErr w:type="spellEnd"/>
      <w:r w:rsidRPr="00CF7F09">
        <w:rPr>
          <w:rFonts w:ascii="Times New Roman" w:eastAsia="Times New Roman" w:hAnsi="Times New Roman" w:cs="Times New Roman"/>
          <w:sz w:val="28"/>
          <w:szCs w:val="28"/>
          <w:lang w:eastAsia="zh-CN"/>
        </w:rPr>
        <w:t>)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proofErr w:type="gramStart"/>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w:t>
      </w:r>
      <w:proofErr w:type="gramEnd"/>
      <w:r w:rsidR="00A14553" w:rsidRPr="00CF7F09">
        <w:rPr>
          <w:rFonts w:ascii="Times New Roman" w:hAnsi="Times New Roman" w:cs="Times New Roman"/>
          <w:sz w:val="28"/>
          <w:szCs w:val="28"/>
        </w:rPr>
        <w:t xml:space="preserve">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w:t>
      </w:r>
      <w:proofErr w:type="gramStart"/>
      <w:r w:rsidR="00A14553" w:rsidRPr="00CF7F09">
        <w:rPr>
          <w:rFonts w:ascii="Times New Roman" w:hAnsi="Times New Roman" w:cs="Times New Roman"/>
          <w:sz w:val="28"/>
          <w:szCs w:val="28"/>
        </w:rPr>
        <w:t>и(</w:t>
      </w:r>
      <w:proofErr w:type="gramEnd"/>
      <w:r w:rsidR="00A14553" w:rsidRPr="00CF7F09">
        <w:rPr>
          <w:rFonts w:ascii="Times New Roman" w:hAnsi="Times New Roman" w:cs="Times New Roman"/>
          <w:sz w:val="28"/>
          <w:szCs w:val="28"/>
        </w:rPr>
        <w:t xml:space="preserve">или)документацию о запросе оферт. Такое решение не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w:t>
      </w:r>
      <w:proofErr w:type="gramStart"/>
      <w:r w:rsidR="00A14553" w:rsidRPr="00CF7F09">
        <w:rPr>
          <w:rFonts w:ascii="Times New Roman" w:hAnsi="Times New Roman" w:cs="Times New Roman"/>
          <w:sz w:val="28"/>
          <w:szCs w:val="28"/>
        </w:rPr>
        <w:t>с даты размещения</w:t>
      </w:r>
      <w:proofErr w:type="gramEnd"/>
      <w:r w:rsidR="00A14553" w:rsidRPr="00CF7F09">
        <w:rPr>
          <w:rFonts w:ascii="Times New Roman" w:hAnsi="Times New Roman" w:cs="Times New Roman"/>
          <w:sz w:val="28"/>
          <w:szCs w:val="28"/>
        </w:rPr>
        <w:t xml:space="preserve">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w:t>
      </w:r>
      <w:r w:rsidR="007E0426" w:rsidRPr="00CF7F09">
        <w:rPr>
          <w:rFonts w:ascii="Times New Roman" w:hAnsi="Times New Roman" w:cs="Times New Roman"/>
          <w:sz w:val="28"/>
          <w:szCs w:val="28"/>
        </w:rPr>
        <w:lastRenderedPageBreak/>
        <w:t xml:space="preserve">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CF7F09">
        <w:rPr>
          <w:rFonts w:ascii="Times New Roman" w:hAnsi="Times New Roman" w:cs="Times New Roman"/>
          <w:sz w:val="28"/>
          <w:szCs w:val="28"/>
        </w:rPr>
        <w:t>д</w:t>
      </w:r>
      <w:proofErr w:type="spellEnd"/>
      <w:r w:rsidRPr="00CF7F09">
        <w:rPr>
          <w:rFonts w:ascii="Times New Roman" w:hAnsi="Times New Roman" w:cs="Times New Roman"/>
          <w:sz w:val="28"/>
          <w:szCs w:val="28"/>
        </w:rPr>
        <w:t>)</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w:t>
      </w:r>
      <w:proofErr w:type="gramEnd"/>
      <w:r w:rsidRPr="00CF7F09">
        <w:rPr>
          <w:rFonts w:ascii="Times New Roman" w:hAnsi="Times New Roman" w:cs="Times New Roman"/>
          <w:sz w:val="28"/>
          <w:szCs w:val="28"/>
        </w:rPr>
        <w:t xml:space="preserve">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w:t>
      </w:r>
      <w:proofErr w:type="gramEnd"/>
      <w:r w:rsidRPr="00CF7F09">
        <w:rPr>
          <w:rFonts w:ascii="Times New Roman" w:hAnsi="Times New Roman" w:cs="Times New Roman"/>
          <w:sz w:val="28"/>
          <w:szCs w:val="28"/>
        </w:rPr>
        <w:t xml:space="preserve">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w:t>
      </w:r>
      <w:r w:rsidRPr="00CF7F09">
        <w:rPr>
          <w:rFonts w:ascii="Times New Roman" w:hAnsi="Times New Roman" w:cs="Times New Roman"/>
          <w:sz w:val="28"/>
          <w:szCs w:val="28"/>
        </w:rPr>
        <w:lastRenderedPageBreak/>
        <w:t xml:space="preserve">(совершении).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товерений, свидетельств и т.п.).</w:t>
      </w:r>
      <w:proofErr w:type="gramEnd"/>
      <w:r w:rsidR="00F80F4F">
        <w:rPr>
          <w:rFonts w:ascii="Times New Roman" w:hAnsi="Times New Roman" w:cs="Times New Roman"/>
          <w:sz w:val="28"/>
          <w:szCs w:val="28"/>
        </w:rPr>
        <w:t xml:space="preserve">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 xml:space="preserve">Требования к </w:t>
      </w:r>
      <w:r w:rsidR="00427824">
        <w:rPr>
          <w:rFonts w:ascii="Times New Roman" w:hAnsi="Times New Roman" w:cs="Times New Roman"/>
          <w:sz w:val="28"/>
          <w:szCs w:val="28"/>
        </w:rPr>
        <w:lastRenderedPageBreak/>
        <w:t>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w:t>
      </w:r>
      <w:proofErr w:type="gramStart"/>
      <w:r w:rsidR="00C448B3" w:rsidRPr="00CF7F09">
        <w:rPr>
          <w:rFonts w:ascii="Times New Roman" w:hAnsi="Times New Roman" w:cs="Times New Roman"/>
          <w:sz w:val="28"/>
          <w:szCs w:val="28"/>
        </w:rPr>
        <w:t>дств в к</w:t>
      </w:r>
      <w:proofErr w:type="gramEnd"/>
      <w:r w:rsidR="00C448B3" w:rsidRPr="00CF7F09">
        <w:rPr>
          <w:rFonts w:ascii="Times New Roman" w:hAnsi="Times New Roman" w:cs="Times New Roman"/>
          <w:sz w:val="28"/>
          <w:szCs w:val="28"/>
        </w:rPr>
        <w:t>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roofErr w:type="gramEnd"/>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w:t>
      </w:r>
      <w:proofErr w:type="gramStart"/>
      <w:r w:rsidR="00E05F84" w:rsidRPr="00CF7F09">
        <w:rPr>
          <w:rFonts w:ascii="Times New Roman" w:hAnsi="Times New Roman" w:cs="Times New Roman"/>
          <w:sz w:val="28"/>
          <w:szCs w:val="28"/>
        </w:rPr>
        <w:t>требование</w:t>
      </w:r>
      <w:proofErr w:type="gramEnd"/>
      <w:r w:rsidR="00E05F84" w:rsidRPr="00CF7F09">
        <w:rPr>
          <w:rFonts w:ascii="Times New Roman" w:hAnsi="Times New Roman" w:cs="Times New Roman"/>
          <w:sz w:val="28"/>
          <w:szCs w:val="28"/>
        </w:rPr>
        <w:t xml:space="preserve">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lastRenderedPageBreak/>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денежных сре</w:t>
      </w:r>
      <w:proofErr w:type="gramStart"/>
      <w:r w:rsidRPr="00CF7F09">
        <w:rPr>
          <w:rFonts w:ascii="Times New Roman" w:eastAsia="Times New Roman" w:hAnsi="Times New Roman" w:cs="Times New Roman"/>
          <w:sz w:val="28"/>
          <w:szCs w:val="28"/>
          <w:lang w:eastAsia="zh-CN"/>
        </w:rPr>
        <w:t>дств в к</w:t>
      </w:r>
      <w:proofErr w:type="gramEnd"/>
      <w:r w:rsidRPr="00CF7F09">
        <w:rPr>
          <w:rFonts w:ascii="Times New Roman" w:eastAsia="Times New Roman" w:hAnsi="Times New Roman" w:cs="Times New Roman"/>
          <w:sz w:val="28"/>
          <w:szCs w:val="28"/>
          <w:lang w:eastAsia="zh-CN"/>
        </w:rPr>
        <w:t xml:space="preserve">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w:t>
      </w:r>
      <w:r w:rsidR="00B436C2" w:rsidRPr="00CF7F09">
        <w:rPr>
          <w:rFonts w:ascii="Times New Roman" w:eastAsia="Times New Roman" w:hAnsi="Times New Roman" w:cs="Times New Roman"/>
          <w:sz w:val="28"/>
          <w:szCs w:val="28"/>
          <w:lang w:eastAsia="zh-CN"/>
        </w:rPr>
        <w:lastRenderedPageBreak/>
        <w:t xml:space="preserve">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w:t>
      </w:r>
      <w:proofErr w:type="gramStart"/>
      <w:r w:rsidRPr="00CF7F09">
        <w:rPr>
          <w:rFonts w:ascii="Times New Roman" w:eastAsia="Times New Roman" w:hAnsi="Times New Roman" w:cs="Times New Roman"/>
          <w:sz w:val="28"/>
          <w:szCs w:val="28"/>
          <w:lang w:eastAsia="zh-CN"/>
        </w:rPr>
        <w:t>,</w:t>
      </w:r>
      <w:proofErr w:type="gramEnd"/>
      <w:r w:rsidRPr="00CF7F09">
        <w:rPr>
          <w:rFonts w:ascii="Times New Roman" w:eastAsia="Times New Roman" w:hAnsi="Times New Roman" w:cs="Times New Roman"/>
          <w:sz w:val="28"/>
          <w:szCs w:val="28"/>
          <w:lang w:eastAsia="zh-CN"/>
        </w:rPr>
        <w:t xml:space="preserve">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proofErr w:type="gramStart"/>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00D92FBB" w:rsidRPr="00CF7F09">
        <w:rPr>
          <w:rFonts w:ascii="Times New Roman" w:eastAsia="Times New Roman" w:hAnsi="Times New Roman" w:cs="Times New Roman"/>
          <w:sz w:val="28"/>
          <w:szCs w:val="28"/>
          <w:lang w:eastAsia="zh-CN"/>
        </w:rPr>
        <w:t xml:space="preserve">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 xml:space="preserve">составляется путем включения условий исполнения договора, предложенных участником закупки в оферте, в проект договора, </w:t>
      </w:r>
      <w:r w:rsidR="001E77C6" w:rsidRPr="00CF7F09">
        <w:rPr>
          <w:rFonts w:ascii="Times New Roman" w:hAnsi="Times New Roman" w:cs="Times New Roman"/>
          <w:sz w:val="28"/>
          <w:szCs w:val="28"/>
        </w:rPr>
        <w:lastRenderedPageBreak/>
        <w:t>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proofErr w:type="gramEnd"/>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w:t>
      </w:r>
      <w:r w:rsidR="001B3639" w:rsidRPr="00CF7F09">
        <w:rPr>
          <w:rFonts w:ascii="Times New Roman" w:hAnsi="Times New Roman" w:cs="Times New Roman"/>
          <w:sz w:val="28"/>
          <w:szCs w:val="28"/>
        </w:rPr>
        <w:lastRenderedPageBreak/>
        <w:t xml:space="preserve">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proofErr w:type="gramEnd"/>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w:t>
      </w:r>
      <w:r w:rsidR="00C06EB1" w:rsidRPr="00CF7F09">
        <w:rPr>
          <w:rFonts w:ascii="Times New Roman" w:hAnsi="Times New Roman" w:cs="Times New Roman"/>
          <w:sz w:val="28"/>
          <w:szCs w:val="28"/>
        </w:rPr>
        <w:lastRenderedPageBreak/>
        <w:t xml:space="preserve">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2"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62"/>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63" w:name="_Ref389693863"/>
      <w:bookmarkStart w:id="64" w:name="_Ref391656668"/>
      <w:r w:rsidRPr="00F41AAA">
        <w:rPr>
          <w:rFonts w:ascii="Times New Roman" w:eastAsia="Times New Roman" w:hAnsi="Times New Roman" w:cs="Times New Roman"/>
          <w:sz w:val="28"/>
          <w:szCs w:val="28"/>
          <w:lang w:eastAsia="ru-RU"/>
        </w:rPr>
        <w:t>1. </w:t>
      </w:r>
      <w:proofErr w:type="gramStart"/>
      <w:r w:rsidRPr="00F41AAA">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F41AAA">
        <w:rPr>
          <w:rFonts w:ascii="Times New Roman" w:eastAsia="Times New Roman" w:hAnsi="Times New Roman" w:cs="Times New Roman"/>
          <w:sz w:val="28"/>
          <w:szCs w:val="28"/>
          <w:lang w:eastAsia="ru-RU"/>
        </w:rPr>
        <w:t xml:space="preserve">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w:t>
      </w:r>
      <w:r w:rsidR="00534F47">
        <w:rPr>
          <w:rFonts w:ascii="Times New Roman" w:hAnsi="Times New Roman" w:cs="Times New Roman"/>
          <w:sz w:val="28"/>
          <w:szCs w:val="28"/>
        </w:rPr>
        <w:t xml:space="preserve"> </w:t>
      </w:r>
      <w:r w:rsidRPr="00F41AAA">
        <w:rPr>
          <w:rFonts w:ascii="Times New Roman" w:hAnsi="Times New Roman" w:cs="Times New Roman"/>
          <w:sz w:val="28"/>
          <w:szCs w:val="28"/>
        </w:rPr>
        <w:t>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BF50D9">
        <w:rPr>
          <w:rFonts w:ascii="Times New Roman" w:hAnsi="Times New Roman" w:cs="Times New Roman"/>
          <w:sz w:val="28"/>
          <w:szCs w:val="28"/>
        </w:rPr>
        <w:t>, либо</w:t>
      </w:r>
    </w:p>
    <w:p w:rsidR="009912EA" w:rsidRPr="001D4EC7" w:rsidRDefault="009912EA" w:rsidP="00A0133A">
      <w:pPr>
        <w:spacing w:after="0" w:line="360" w:lineRule="auto"/>
        <w:ind w:firstLine="709"/>
        <w:jc w:val="both"/>
        <w:rPr>
          <w:rFonts w:ascii="Times New Roman" w:hAnsi="Times New Roman" w:cs="Times New Roman"/>
          <w:strike/>
          <w:sz w:val="28"/>
          <w:szCs w:val="28"/>
        </w:rPr>
      </w:pPr>
      <w:proofErr w:type="gramStart"/>
      <w:r w:rsidRPr="001D4EC7">
        <w:rPr>
          <w:rFonts w:ascii="Times New Roman" w:eastAsia="Times New Roman" w:hAnsi="Times New Roman" w:cs="Times New Roman"/>
          <w:sz w:val="28"/>
          <w:szCs w:val="28"/>
        </w:rPr>
        <w:t>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w:t>
      </w:r>
      <w:r w:rsidR="006E26E3">
        <w:rPr>
          <w:rFonts w:ascii="Times New Roman" w:eastAsia="Times New Roman" w:hAnsi="Times New Roman" w:cs="Times New Roman"/>
          <w:sz w:val="28"/>
          <w:szCs w:val="28"/>
        </w:rPr>
        <w:t>х</w:t>
      </w:r>
      <w:r w:rsidRPr="001D4EC7">
        <w:rPr>
          <w:rFonts w:ascii="Times New Roman" w:eastAsia="Times New Roman" w:hAnsi="Times New Roman" w:cs="Times New Roman"/>
          <w:sz w:val="28"/>
          <w:szCs w:val="28"/>
        </w:rPr>
        <w:t xml:space="preserve"> на конкурсной основе из соответствующих бюджетов бюджетной системы </w:t>
      </w:r>
      <w:r w:rsidRPr="001D4EC7">
        <w:rPr>
          <w:rFonts w:ascii="Times New Roman" w:eastAsia="Times New Roman" w:hAnsi="Times New Roman" w:cs="Times New Roman"/>
          <w:sz w:val="28"/>
          <w:szCs w:val="28"/>
        </w:rPr>
        <w:lastRenderedPageBreak/>
        <w:t xml:space="preserve">Российской Федерации, если условиями, определенными </w:t>
      </w:r>
      <w:proofErr w:type="spellStart"/>
      <w:r w:rsidRPr="001D4EC7">
        <w:rPr>
          <w:rFonts w:ascii="Times New Roman" w:eastAsia="Times New Roman" w:hAnsi="Times New Roman" w:cs="Times New Roman"/>
          <w:sz w:val="28"/>
          <w:szCs w:val="28"/>
        </w:rPr>
        <w:t>грантодателями</w:t>
      </w:r>
      <w:proofErr w:type="spellEnd"/>
      <w:r w:rsidRPr="001D4EC7">
        <w:rPr>
          <w:rFonts w:ascii="Times New Roman" w:eastAsia="Times New Roman" w:hAnsi="Times New Roman" w:cs="Times New Roman"/>
          <w:sz w:val="28"/>
          <w:szCs w:val="28"/>
        </w:rPr>
        <w:t>, не установлено</w:t>
      </w:r>
      <w:proofErr w:type="gramEnd"/>
      <w:r w:rsidRPr="001D4EC7">
        <w:rPr>
          <w:rFonts w:ascii="Times New Roman" w:eastAsia="Times New Roman" w:hAnsi="Times New Roman" w:cs="Times New Roman"/>
          <w:sz w:val="28"/>
          <w:szCs w:val="28"/>
        </w:rPr>
        <w:t xml:space="preserve"> иное</w:t>
      </w:r>
      <w:r w:rsidR="006E26E3">
        <w:rPr>
          <w:rFonts w:ascii="Times New Roman" w:eastAsia="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1D4EC7"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w:t>
      </w:r>
      <w:r w:rsidRPr="001D4EC7">
        <w:rPr>
          <w:rFonts w:ascii="Times New Roman" w:hAnsi="Times New Roman" w:cs="Times New Roman"/>
          <w:sz w:val="28"/>
          <w:szCs w:val="28"/>
        </w:rPr>
        <w:t>17</w:t>
      </w:r>
      <w:r w:rsidR="00D6329B" w:rsidRPr="001D4EC7">
        <w:rPr>
          <w:rFonts w:ascii="Times New Roman" w:hAnsi="Times New Roman" w:cs="Times New Roman"/>
          <w:sz w:val="28"/>
          <w:szCs w:val="28"/>
        </w:rPr>
        <w:t xml:space="preserve"> августа </w:t>
      </w:r>
      <w:r w:rsidRPr="001D4EC7">
        <w:rPr>
          <w:rFonts w:ascii="Times New Roman" w:hAnsi="Times New Roman" w:cs="Times New Roman"/>
          <w:sz w:val="28"/>
          <w:szCs w:val="28"/>
        </w:rPr>
        <w:t>1995</w:t>
      </w:r>
      <w:r w:rsidR="00D6329B" w:rsidRPr="001D4EC7">
        <w:rPr>
          <w:rFonts w:ascii="Times New Roman" w:hAnsi="Times New Roman" w:cs="Times New Roman"/>
          <w:sz w:val="28"/>
          <w:szCs w:val="28"/>
        </w:rPr>
        <w:t xml:space="preserve"> г. </w:t>
      </w:r>
      <w:r w:rsidRPr="001D4EC7">
        <w:rPr>
          <w:rFonts w:ascii="Times New Roman" w:hAnsi="Times New Roman" w:cs="Times New Roman"/>
          <w:sz w:val="28"/>
          <w:szCs w:val="28"/>
        </w:rPr>
        <w:t xml:space="preserve"> № 147-ФЗ </w:t>
      </w:r>
      <w:r w:rsidR="00AC72E1" w:rsidRPr="001D4EC7">
        <w:rPr>
          <w:rFonts w:ascii="Times New Roman" w:hAnsi="Times New Roman" w:cs="Times New Roman"/>
          <w:sz w:val="28"/>
          <w:szCs w:val="28"/>
        </w:rPr>
        <w:t>«</w:t>
      </w:r>
      <w:r w:rsidRPr="001D4EC7">
        <w:rPr>
          <w:rFonts w:ascii="Times New Roman" w:hAnsi="Times New Roman" w:cs="Times New Roman"/>
          <w:sz w:val="28"/>
          <w:szCs w:val="28"/>
        </w:rPr>
        <w:t>О естественных монополиях</w:t>
      </w:r>
      <w:r w:rsidR="00AC72E1" w:rsidRPr="001D4EC7">
        <w:rPr>
          <w:rFonts w:ascii="Times New Roman" w:hAnsi="Times New Roman" w:cs="Times New Roman"/>
          <w:sz w:val="28"/>
          <w:szCs w:val="28"/>
        </w:rPr>
        <w:t>»</w:t>
      </w:r>
      <w:r w:rsidRPr="001D4EC7">
        <w:rPr>
          <w:rFonts w:ascii="Times New Roman" w:hAnsi="Times New Roman" w:cs="Times New Roman"/>
          <w:sz w:val="28"/>
          <w:szCs w:val="28"/>
        </w:rPr>
        <w:t>;</w:t>
      </w:r>
    </w:p>
    <w:p w:rsidR="00D00EE7" w:rsidRPr="001D4EC7" w:rsidRDefault="00D00EE7" w:rsidP="00D00EE7">
      <w:pPr>
        <w:spacing w:after="0" w:line="360" w:lineRule="auto"/>
        <w:ind w:firstLine="709"/>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w:t>
      </w:r>
      <w:proofErr w:type="gramStart"/>
      <w:r w:rsidR="00F41AAA" w:rsidRPr="00F41AAA">
        <w:rPr>
          <w:rFonts w:ascii="Times New Roman" w:hAnsi="Times New Roman" w:cs="Times New Roman"/>
          <w:sz w:val="28"/>
          <w:szCs w:val="28"/>
        </w:rPr>
        <w:t xml:space="preserve">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9912EA" w:rsidRPr="001D4EC7" w:rsidRDefault="009912EA" w:rsidP="00C1397E">
      <w:pPr>
        <w:spacing w:after="0" w:line="360" w:lineRule="auto"/>
        <w:ind w:firstLine="709"/>
        <w:jc w:val="both"/>
        <w:rPr>
          <w:rFonts w:ascii="Times New Roman" w:hAnsi="Times New Roman" w:cs="Times New Roman"/>
          <w:sz w:val="28"/>
          <w:szCs w:val="28"/>
        </w:rPr>
      </w:pPr>
      <w:r w:rsidRPr="001D4EC7">
        <w:rPr>
          <w:rFonts w:ascii="Times New Roman" w:eastAsia="Times New Roman" w:hAnsi="Times New Roman" w:cs="Times New Roman"/>
          <w:sz w:val="28"/>
          <w:szCs w:val="28"/>
        </w:rPr>
        <w:lastRenderedPageBreak/>
        <w:t xml:space="preserve">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1D4EC7">
        <w:rPr>
          <w:rFonts w:ascii="Times New Roman" w:eastAsia="Times New Roman" w:hAnsi="Times New Roman" w:cs="Times New Roman"/>
          <w:sz w:val="28"/>
          <w:szCs w:val="28"/>
        </w:rPr>
        <w:t>водо</w:t>
      </w:r>
      <w:proofErr w:type="spellEnd"/>
      <w:r w:rsidRPr="001D4EC7">
        <w:rPr>
          <w:rFonts w:ascii="Times New Roman" w:eastAsia="Times New Roman" w:hAnsi="Times New Roman" w:cs="Times New Roman"/>
          <w:sz w:val="28"/>
          <w:szCs w:val="28"/>
        </w:rPr>
        <w:t>-, тепл</w:t>
      </w:r>
      <w:proofErr w:type="gramStart"/>
      <w:r w:rsidRPr="001D4EC7">
        <w:rPr>
          <w:rFonts w:ascii="Times New Roman" w:eastAsia="Times New Roman" w:hAnsi="Times New Roman" w:cs="Times New Roman"/>
          <w:sz w:val="28"/>
          <w:szCs w:val="28"/>
        </w:rPr>
        <w:t>о-</w:t>
      </w:r>
      <w:proofErr w:type="gramEnd"/>
      <w:r w:rsidRPr="001D4EC7">
        <w:rPr>
          <w:rFonts w:ascii="Times New Roman" w:eastAsia="Times New Roman" w:hAnsi="Times New Roman" w:cs="Times New Roman"/>
          <w:sz w:val="28"/>
          <w:szCs w:val="28"/>
        </w:rPr>
        <w:t xml:space="preserve">, </w:t>
      </w:r>
      <w:proofErr w:type="spellStart"/>
      <w:r w:rsidRPr="001D4EC7">
        <w:rPr>
          <w:rFonts w:ascii="Times New Roman" w:eastAsia="Times New Roman" w:hAnsi="Times New Roman" w:cs="Times New Roman"/>
          <w:sz w:val="28"/>
          <w:szCs w:val="28"/>
        </w:rPr>
        <w:t>газо</w:t>
      </w:r>
      <w:proofErr w:type="spellEnd"/>
      <w:r w:rsidRPr="001D4EC7">
        <w:rPr>
          <w:rFonts w:ascii="Times New Roman" w:eastAsia="Times New Roman" w:hAnsi="Times New Roman" w:cs="Times New Roman"/>
          <w:sz w:val="28"/>
          <w:szCs w:val="28"/>
        </w:rPr>
        <w:t>-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w:t>
      </w:r>
      <w:r w:rsidR="00A0133A" w:rsidRPr="001D4EC7">
        <w:rPr>
          <w:rFonts w:ascii="Times New Roman" w:eastAsia="Times New Roman" w:hAnsi="Times New Roman" w:cs="Times New Roman"/>
          <w:sz w:val="28"/>
          <w:szCs w:val="28"/>
        </w:rPr>
        <w:t>ие или оперативное управление</w:t>
      </w:r>
      <w:r w:rsidRPr="001D4EC7">
        <w:rPr>
          <w:rFonts w:ascii="Times New Roman" w:eastAsia="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F41AA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F41AA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w:t>
      </w:r>
      <w:proofErr w:type="gramStart"/>
      <w:r w:rsidR="00F41AAA" w:rsidRPr="00F41AAA">
        <w:rPr>
          <w:rFonts w:ascii="Times New Roman" w:hAnsi="Times New Roman" w:cs="Times New Roman"/>
          <w:sz w:val="28"/>
          <w:szCs w:val="28"/>
        </w:rPr>
        <w:t xml:space="preserve">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proofErr w:type="spellStart"/>
      <w:r w:rsidRPr="00F41AAA">
        <w:rPr>
          <w:rFonts w:ascii="Times New Roman" w:hAnsi="Times New Roman" w:cs="Times New Roman"/>
          <w:sz w:val="28"/>
          <w:szCs w:val="28"/>
        </w:rPr>
        <w:t>зарплатный</w:t>
      </w:r>
      <w:proofErr w:type="spellEnd"/>
      <w:r w:rsidRPr="00F41AAA">
        <w:rPr>
          <w:rFonts w:ascii="Times New Roman" w:hAnsi="Times New Roman" w:cs="Times New Roman"/>
          <w:sz w:val="28"/>
          <w:szCs w:val="28"/>
        </w:rPr>
        <w:t xml:space="preserve">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 xml:space="preserve">в служебную командировку, на обучение, а также в случае направления работников Заказчика, студентов, аспирантов, ординаторов Заказчика </w:t>
      </w:r>
      <w:proofErr w:type="gramStart"/>
      <w:r w:rsidRPr="00F41AAA">
        <w:rPr>
          <w:rFonts w:ascii="Times New Roman" w:hAnsi="Times New Roman" w:cs="Times New Roman"/>
          <w:sz w:val="28"/>
          <w:szCs w:val="28"/>
        </w:rPr>
        <w:t>и(</w:t>
      </w:r>
      <w:proofErr w:type="gramEnd"/>
      <w:r w:rsidRPr="00F41AAA">
        <w:rPr>
          <w:rFonts w:ascii="Times New Roman" w:hAnsi="Times New Roman" w:cs="Times New Roman"/>
          <w:sz w:val="28"/>
          <w:szCs w:val="28"/>
        </w:rPr>
        <w:t>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w:t>
      </w:r>
      <w:proofErr w:type="gramStart"/>
      <w:r w:rsidRPr="00F41AAA">
        <w:rPr>
          <w:rFonts w:ascii="Times New Roman" w:hAnsi="Times New Roman" w:cs="Times New Roman"/>
          <w:sz w:val="28"/>
          <w:szCs w:val="28"/>
        </w:rPr>
        <w:t>рств пр</w:t>
      </w:r>
      <w:proofErr w:type="gramEnd"/>
      <w:r w:rsidRPr="00F41AAA">
        <w:rPr>
          <w:rFonts w:ascii="Times New Roman" w:hAnsi="Times New Roman" w:cs="Times New Roman"/>
          <w:sz w:val="28"/>
          <w:szCs w:val="28"/>
        </w:rPr>
        <w:t xml:space="preserve">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w:t>
      </w:r>
      <w:proofErr w:type="gramStart"/>
      <w:r w:rsidR="00F41AAA" w:rsidRPr="00F41AAA">
        <w:rPr>
          <w:rFonts w:ascii="Times New Roman" w:hAnsi="Times New Roman" w:cs="Times New Roman"/>
          <w:sz w:val="28"/>
          <w:szCs w:val="28"/>
        </w:rPr>
        <w:t>для</w:t>
      </w:r>
      <w:proofErr w:type="gramEnd"/>
      <w:r w:rsidR="00F41AAA" w:rsidRPr="00F41AAA">
        <w:rPr>
          <w:rFonts w:ascii="Times New Roman" w:hAnsi="Times New Roman" w:cs="Times New Roman"/>
          <w:sz w:val="28"/>
          <w:szCs w:val="28"/>
        </w:rPr>
        <w:t xml:space="preserve">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копии документов, подтверждающих полномочия руководителя поставщика (подрядчика, исполнителя) на подписание договора. 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proofErr w:type="gramStart"/>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а в случае закупки у</w:t>
      </w:r>
      <w:proofErr w:type="gramEnd"/>
      <w:r w:rsidR="005D17E7">
        <w:rPr>
          <w:rFonts w:ascii="Times New Roman" w:hAnsi="Times New Roman" w:cs="Times New Roman"/>
          <w:sz w:val="28"/>
          <w:szCs w:val="28"/>
        </w:rPr>
        <w:t xml:space="preserve">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3"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9912EA" w:rsidRPr="001D4EC7" w:rsidRDefault="009912EA" w:rsidP="00C1397E">
      <w:pPr>
        <w:autoSpaceDE w:val="0"/>
        <w:autoSpaceDN w:val="0"/>
        <w:adjustRightInd w:val="0"/>
        <w:spacing w:after="0" w:line="360" w:lineRule="auto"/>
        <w:ind w:firstLine="709"/>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w:t>
      </w:r>
      <w:r w:rsidRPr="001D4EC7">
        <w:rPr>
          <w:rFonts w:ascii="Times New Roman" w:eastAsia="Times New Roman" w:hAnsi="Times New Roman" w:cs="Times New Roman"/>
          <w:sz w:val="28"/>
          <w:szCs w:val="28"/>
        </w:rPr>
        <w:lastRenderedPageBreak/>
        <w:t>информацию о расходах на перевозку, страхование, уплату таможенных пошлин, налогов и других обязательных платежей;</w:t>
      </w:r>
    </w:p>
    <w:p w:rsid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w:t>
      </w:r>
      <w:proofErr w:type="gramStart"/>
      <w:r w:rsidR="00F41AAA" w:rsidRPr="00F41AAA">
        <w:rPr>
          <w:rFonts w:ascii="Times New Roman" w:hAnsi="Times New Roman" w:cs="Times New Roman"/>
          <w:sz w:val="28"/>
          <w:szCs w:val="28"/>
        </w:rPr>
        <w:t>)у</w:t>
      </w:r>
      <w:proofErr w:type="gramEnd"/>
      <w:r w:rsidR="00F41AAA" w:rsidRPr="00F41AAA">
        <w:rPr>
          <w:rFonts w:ascii="Times New Roman" w:hAnsi="Times New Roman" w:cs="Times New Roman"/>
          <w:sz w:val="28"/>
          <w:szCs w:val="28"/>
        </w:rPr>
        <w:t xml:space="preserve">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5" w:name="_Toc529527595"/>
      <w:bookmarkEnd w:id="63"/>
      <w:bookmarkEnd w:id="64"/>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66"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65"/>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7" w:name="_Toc529527596"/>
      <w:bookmarkEnd w:id="66"/>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67"/>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Выбор способа проведения совместной закупки осуществляется организатором закупки в соответствии с Положением о закупке, при этом </w:t>
      </w:r>
      <w:r w:rsidR="003B3A4D" w:rsidRPr="00CF7F09">
        <w:rPr>
          <w:rFonts w:ascii="Times New Roman" w:hAnsi="Times New Roman" w:cs="Times New Roman"/>
          <w:sz w:val="28"/>
          <w:szCs w:val="28"/>
        </w:rPr>
        <w:lastRenderedPageBreak/>
        <w:t>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8"/>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может </w:t>
      </w:r>
      <w:proofErr w:type="gramStart"/>
      <w:r w:rsidR="00A96098" w:rsidRPr="00CF7F09">
        <w:rPr>
          <w:rFonts w:ascii="Times New Roman" w:eastAsia="Times New Roman" w:hAnsi="Times New Roman" w:cs="Times New Roman"/>
          <w:sz w:val="28"/>
          <w:szCs w:val="28"/>
          <w:lang w:eastAsia="ru-RU"/>
        </w:rPr>
        <w:t>проводится</w:t>
      </w:r>
      <w:proofErr w:type="gramEnd"/>
      <w:r w:rsidR="00A96098" w:rsidRPr="00CF7F09">
        <w:rPr>
          <w:rFonts w:ascii="Times New Roman" w:eastAsia="Times New Roman" w:hAnsi="Times New Roman" w:cs="Times New Roman"/>
          <w:sz w:val="28"/>
          <w:szCs w:val="28"/>
          <w:lang w:eastAsia="ru-RU"/>
        </w:rPr>
        <w:t>,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w:t>
      </w:r>
      <w:proofErr w:type="gramStart"/>
      <w:r w:rsidRPr="00CF7F09">
        <w:rPr>
          <w:rFonts w:ascii="Times New Roman" w:eastAsia="Times New Roman" w:hAnsi="Times New Roman" w:cs="Times New Roman"/>
          <w:sz w:val="28"/>
          <w:szCs w:val="28"/>
          <w:lang w:eastAsia="ru-RU"/>
        </w:rPr>
        <w:t>проводится</w:t>
      </w:r>
      <w:proofErr w:type="gramEnd"/>
      <w:r w:rsidRPr="00CF7F09">
        <w:rPr>
          <w:rFonts w:ascii="Times New Roman" w:eastAsia="Times New Roman" w:hAnsi="Times New Roman" w:cs="Times New Roman"/>
          <w:sz w:val="28"/>
          <w:szCs w:val="28"/>
          <w:lang w:eastAsia="ru-RU"/>
        </w:rPr>
        <w:t xml:space="preserve">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w:t>
      </w:r>
      <w:proofErr w:type="gramStart"/>
      <w:r w:rsidR="00976FA9" w:rsidRPr="00CF7F09">
        <w:rPr>
          <w:rFonts w:ascii="Times New Roman" w:eastAsia="Times New Roman" w:hAnsi="Times New Roman" w:cs="Times New Roman"/>
          <w:sz w:val="28"/>
          <w:szCs w:val="28"/>
          <w:lang w:eastAsia="ru-RU"/>
        </w:rPr>
        <w:t xml:space="preserve">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roofErr w:type="gramEnd"/>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lastRenderedPageBreak/>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9" w:name="Par8"/>
      <w:bookmarkEnd w:id="69"/>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ни одного предложения о более низкой цене договора не поступило, </w:t>
      </w:r>
      <w:r w:rsidR="00D071A0" w:rsidRPr="00CF7F09">
        <w:rPr>
          <w:rFonts w:ascii="Times New Roman" w:eastAsia="Times New Roman" w:hAnsi="Times New Roman" w:cs="Times New Roman"/>
          <w:sz w:val="28"/>
          <w:szCs w:val="28"/>
          <w:lang w:eastAsia="ru-RU"/>
        </w:rPr>
        <w:lastRenderedPageBreak/>
        <w:t>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0" w:name="Par20"/>
      <w:bookmarkStart w:id="71" w:name="Par21"/>
      <w:bookmarkEnd w:id="70"/>
      <w:bookmarkEnd w:id="71"/>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72" w:name="Par28"/>
      <w:bookmarkEnd w:id="72"/>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При этом срок предоставления новой цены должен составлять не менее 48 часов </w:t>
      </w:r>
      <w:proofErr w:type="gramStart"/>
      <w:r w:rsidRPr="00CF7F09">
        <w:rPr>
          <w:rFonts w:ascii="Times New Roman" w:eastAsia="Times New Roman" w:hAnsi="Times New Roman" w:cs="Times New Roman"/>
          <w:sz w:val="28"/>
          <w:szCs w:val="28"/>
          <w:lang w:eastAsia="ru-RU"/>
        </w:rPr>
        <w:t>с даты размещения</w:t>
      </w:r>
      <w:proofErr w:type="gramEnd"/>
      <w:r w:rsidRPr="00CF7F09">
        <w:rPr>
          <w:rFonts w:ascii="Times New Roman" w:eastAsia="Times New Roman" w:hAnsi="Times New Roman" w:cs="Times New Roman"/>
          <w:sz w:val="28"/>
          <w:szCs w:val="28"/>
          <w:lang w:eastAsia="ru-RU"/>
        </w:rPr>
        <w:t xml:space="preserve">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73"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73"/>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74" w:name="P248"/>
      <w:bookmarkEnd w:id="74"/>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w:t>
      </w:r>
      <w:proofErr w:type="gramStart"/>
      <w:r w:rsidR="00262067" w:rsidRPr="00CF7F09">
        <w:rPr>
          <w:rFonts w:ascii="Times New Roman" w:hAnsi="Times New Roman" w:cs="Times New Roman"/>
          <w:sz w:val="28"/>
          <w:szCs w:val="28"/>
        </w:rPr>
        <w:t>с даты размещения</w:t>
      </w:r>
      <w:proofErr w:type="gramEnd"/>
      <w:r w:rsidR="00262067" w:rsidRPr="00CF7F09">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закупки. </w:t>
      </w:r>
      <w:proofErr w:type="gramStart"/>
      <w:r w:rsidR="00262067" w:rsidRPr="00CF7F09">
        <w:rPr>
          <w:rFonts w:ascii="Times New Roman" w:hAnsi="Times New Roman" w:cs="Times New Roman"/>
          <w:sz w:val="28"/>
          <w:szCs w:val="28"/>
        </w:rPr>
        <w:t xml:space="preserve">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w:t>
      </w:r>
      <w:r w:rsidR="00262067" w:rsidRPr="00CF7F09">
        <w:rPr>
          <w:rFonts w:ascii="Times New Roman" w:hAnsi="Times New Roman" w:cs="Times New Roman"/>
          <w:sz w:val="28"/>
          <w:szCs w:val="28"/>
        </w:rPr>
        <w:lastRenderedPageBreak/>
        <w:t xml:space="preserve">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roofErr w:type="gramEnd"/>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В случае</w:t>
      </w:r>
      <w:proofErr w:type="gramStart"/>
      <w:r w:rsidR="00FC70B9" w:rsidRPr="00CF7F09">
        <w:rPr>
          <w:rFonts w:ascii="Times New Roman" w:eastAsia="Calibri" w:hAnsi="Times New Roman" w:cs="Times New Roman"/>
          <w:sz w:val="28"/>
          <w:szCs w:val="28"/>
        </w:rPr>
        <w:t>,</w:t>
      </w:r>
      <w:proofErr w:type="gramEnd"/>
      <w:r w:rsidR="00FC70B9" w:rsidRPr="00CF7F09">
        <w:rPr>
          <w:rFonts w:ascii="Times New Roman" w:eastAsia="Calibri" w:hAnsi="Times New Roman" w:cs="Times New Roman"/>
          <w:sz w:val="28"/>
          <w:szCs w:val="28"/>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sidR="00262067" w:rsidRPr="00CF7F09">
        <w:rPr>
          <w:rFonts w:ascii="Times New Roman" w:hAnsi="Times New Roman" w:cs="Times New Roman"/>
          <w:sz w:val="28"/>
          <w:szCs w:val="28"/>
        </w:rPr>
        <w:lastRenderedPageBreak/>
        <w:t xml:space="preserve">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w:t>
      </w:r>
      <w:proofErr w:type="gramStart"/>
      <w:r w:rsidR="00262067" w:rsidRPr="00CF7F09">
        <w:rPr>
          <w:rFonts w:ascii="Times New Roman" w:hAnsi="Times New Roman" w:cs="Times New Roman"/>
          <w:sz w:val="28"/>
          <w:szCs w:val="28"/>
        </w:rPr>
        <w:t>указанными</w:t>
      </w:r>
      <w:proofErr w:type="gramEnd"/>
      <w:r w:rsidR="00262067" w:rsidRPr="00CF7F09">
        <w:rPr>
          <w:rFonts w:ascii="Times New Roman" w:hAnsi="Times New Roman" w:cs="Times New Roman"/>
          <w:sz w:val="28"/>
          <w:szCs w:val="28"/>
        </w:rPr>
        <w:t xml:space="preserve">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roofErr w:type="gramEnd"/>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lastRenderedPageBreak/>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к начальным единичным расценкам понижающего коэффициента.</w:t>
      </w:r>
      <w:proofErr w:type="gramEnd"/>
      <w:r w:rsidR="00560CF7" w:rsidRPr="00CF7F09">
        <w:rPr>
          <w:rFonts w:ascii="Times New Roman" w:hAnsi="Times New Roman" w:cs="Times New Roman"/>
          <w:sz w:val="28"/>
          <w:szCs w:val="28"/>
        </w:rPr>
        <w:t xml:space="preserve">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xml:space="preserve">, извещением о проведении запроса </w:t>
      </w:r>
      <w:r w:rsidR="00BB6F02" w:rsidRPr="00CF7F09">
        <w:rPr>
          <w:rFonts w:ascii="Times New Roman" w:hAnsi="Times New Roman" w:cs="Times New Roman"/>
          <w:sz w:val="28"/>
          <w:szCs w:val="28"/>
        </w:rPr>
        <w:lastRenderedPageBreak/>
        <w:t>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00560CF7" w:rsidRPr="00CF7F09">
        <w:rPr>
          <w:rFonts w:ascii="Times New Roman" w:hAnsi="Times New Roman" w:cs="Times New Roman"/>
          <w:sz w:val="28"/>
          <w:szCs w:val="28"/>
        </w:rPr>
        <w:t xml:space="preserve">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w:t>
      </w:r>
      <w:proofErr w:type="gramStart"/>
      <w:r w:rsidR="0038696B" w:rsidRPr="00CF7F09">
        <w:rPr>
          <w:rFonts w:ascii="Times New Roman" w:hAnsi="Times New Roman" w:cs="Times New Roman"/>
          <w:sz w:val="28"/>
          <w:szCs w:val="28"/>
        </w:rPr>
        <w:t>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proofErr w:type="gramEnd"/>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75" w:name="P259"/>
      <w:bookmarkEnd w:id="75"/>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В случае</w:t>
      </w:r>
      <w:proofErr w:type="gramStart"/>
      <w:r w:rsidR="00262067" w:rsidRPr="00CF7F09">
        <w:rPr>
          <w:rFonts w:ascii="Times New Roman" w:hAnsi="Times New Roman" w:cs="Times New Roman"/>
          <w:sz w:val="28"/>
          <w:szCs w:val="28"/>
        </w:rPr>
        <w:t>,</w:t>
      </w:r>
      <w:proofErr w:type="gramEnd"/>
      <w:r w:rsidR="00262067" w:rsidRPr="00CF7F09">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w:t>
      </w:r>
      <w:r w:rsidR="001733AA" w:rsidRPr="00CF7F09">
        <w:rPr>
          <w:rFonts w:ascii="Times New Roman" w:hAnsi="Times New Roman" w:cs="Times New Roman"/>
          <w:sz w:val="28"/>
          <w:szCs w:val="28"/>
        </w:rPr>
        <w:lastRenderedPageBreak/>
        <w:t xml:space="preserve">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00C32C79" w:rsidRPr="00CF7F09">
        <w:rPr>
          <w:rFonts w:ascii="Times New Roman" w:hAnsi="Times New Roman" w:cs="Times New Roman"/>
          <w:sz w:val="28"/>
          <w:szCs w:val="28"/>
        </w:rPr>
        <w:t>проведении</w:t>
      </w:r>
      <w:proofErr w:type="gramEnd"/>
      <w:r w:rsidR="00C32C79" w:rsidRPr="00CF7F09">
        <w:rPr>
          <w:rFonts w:ascii="Times New Roman" w:hAnsi="Times New Roman" w:cs="Times New Roman"/>
          <w:sz w:val="28"/>
          <w:szCs w:val="28"/>
        </w:rPr>
        <w:t xml:space="preserve">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w:t>
      </w:r>
      <w:r w:rsidRPr="00CF7F09">
        <w:rPr>
          <w:rFonts w:ascii="Times New Roman" w:hAnsi="Times New Roman" w:cs="Times New Roman"/>
          <w:sz w:val="28"/>
          <w:szCs w:val="28"/>
        </w:rPr>
        <w:lastRenderedPageBreak/>
        <w:t>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w:t>
      </w:r>
      <w:proofErr w:type="gramStart"/>
      <w:r w:rsidR="00C32C79" w:rsidRPr="00CF7F09">
        <w:rPr>
          <w:rFonts w:ascii="Times New Roman" w:hAnsi="Times New Roman" w:cs="Times New Roman"/>
          <w:sz w:val="28"/>
          <w:szCs w:val="28"/>
        </w:rPr>
        <w:t>исключением</w:t>
      </w:r>
      <w:proofErr w:type="gramEnd"/>
      <w:r w:rsidR="00C32C79" w:rsidRPr="00CF7F09">
        <w:rPr>
          <w:rFonts w:ascii="Times New Roman" w:hAnsi="Times New Roman" w:cs="Times New Roman"/>
          <w:sz w:val="28"/>
          <w:szCs w:val="28"/>
        </w:rPr>
        <w:t xml:space="preserve">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w:t>
      </w:r>
      <w:r>
        <w:rPr>
          <w:rFonts w:ascii="Times New Roman" w:hAnsi="Times New Roman" w:cs="Times New Roman"/>
          <w:sz w:val="28"/>
          <w:szCs w:val="28"/>
        </w:rPr>
        <w:lastRenderedPageBreak/>
        <w:t>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76" w:name="P270"/>
      <w:bookmarkEnd w:id="76"/>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proofErr w:type="gramStart"/>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о закупке требованиям к участникам закупки и (или) товару (работе, услуги) или представил недостоверную информацию о</w:t>
      </w:r>
      <w:proofErr w:type="gramEnd"/>
      <w:r w:rsidR="007807ED" w:rsidRPr="00CF7F09">
        <w:rPr>
          <w:rFonts w:ascii="Times New Roman" w:hAnsi="Times New Roman" w:cs="Times New Roman"/>
          <w:sz w:val="28"/>
          <w:szCs w:val="28"/>
        </w:rPr>
        <w:t xml:space="preserve"> </w:t>
      </w:r>
      <w:proofErr w:type="gramStart"/>
      <w:r w:rsidR="007807ED" w:rsidRPr="00CF7F09">
        <w:rPr>
          <w:rFonts w:ascii="Times New Roman" w:hAnsi="Times New Roman" w:cs="Times New Roman"/>
          <w:sz w:val="28"/>
          <w:szCs w:val="28"/>
        </w:rPr>
        <w:t>своем</w:t>
      </w:r>
      <w:proofErr w:type="gramEnd"/>
      <w:r w:rsidR="007807ED" w:rsidRPr="00CF7F09">
        <w:rPr>
          <w:rFonts w:ascii="Times New Roman" w:hAnsi="Times New Roman" w:cs="Times New Roman"/>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9912EA" w:rsidRPr="001D4EC7" w:rsidRDefault="009912EA"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9912EA" w:rsidRPr="001D4EC7" w:rsidRDefault="009912EA" w:rsidP="00A0133A">
      <w:pPr>
        <w:pStyle w:val="ConsPlusNormal"/>
        <w:tabs>
          <w:tab w:val="left" w:pos="0"/>
        </w:tabs>
        <w:spacing w:line="360" w:lineRule="auto"/>
        <w:ind w:firstLine="709"/>
        <w:jc w:val="both"/>
        <w:rPr>
          <w:rFonts w:ascii="Times New Roman" w:hAnsi="Times New Roman" w:cs="Times New Roman"/>
          <w:sz w:val="28"/>
          <w:szCs w:val="28"/>
        </w:rPr>
      </w:pPr>
      <w:r w:rsidRPr="001D4EC7">
        <w:rPr>
          <w:rFonts w:ascii="Times New Roman" w:hAnsi="Times New Roman" w:cs="Times New Roman"/>
          <w:sz w:val="28"/>
          <w:szCs w:val="28"/>
        </w:rPr>
        <w:t xml:space="preserve">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1D4EC7">
        <w:rPr>
          <w:rFonts w:ascii="Times New Roman" w:hAnsi="Times New Roman" w:cs="Times New Roman"/>
          <w:sz w:val="28"/>
          <w:szCs w:val="28"/>
        </w:rPr>
        <w:lastRenderedPageBreak/>
        <w:t>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2013 «О минимальной доле закупок товаров российского происхождения»</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77"/>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8"/>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62E3">
        <w:rPr>
          <w:rFonts w:ascii="Times New Roman" w:eastAsia="Times New Roman" w:hAnsi="Times New Roman" w:cs="Times New Roman"/>
          <w:sz w:val="28"/>
          <w:szCs w:val="28"/>
          <w:lang w:eastAsia="ru-RU"/>
        </w:rPr>
        <w:t>1.</w:t>
      </w:r>
      <w:r w:rsidR="00C725EB" w:rsidRPr="001A62E3">
        <w:rPr>
          <w:rFonts w:ascii="Times New Roman" w:eastAsia="Times New Roman" w:hAnsi="Times New Roman" w:cs="Times New Roman"/>
          <w:sz w:val="28"/>
          <w:szCs w:val="28"/>
          <w:lang w:eastAsia="ru-RU"/>
        </w:rPr>
        <w:t> </w:t>
      </w:r>
      <w:proofErr w:type="gramStart"/>
      <w:r w:rsidRPr="001A62E3">
        <w:rPr>
          <w:rFonts w:ascii="Times New Roman" w:eastAsia="Times New Roman" w:hAnsi="Times New Roman" w:cs="Times New Roman"/>
          <w:sz w:val="28"/>
          <w:szCs w:val="28"/>
          <w:lang w:eastAsia="ru-RU"/>
        </w:rPr>
        <w:t>В</w:t>
      </w:r>
      <w:r w:rsidRPr="00A11A3E">
        <w:rPr>
          <w:rFonts w:ascii="Times New Roman" w:eastAsia="Times New Roman" w:hAnsi="Times New Roman" w:cs="Times New Roman"/>
          <w:sz w:val="28"/>
          <w:szCs w:val="28"/>
          <w:lang w:eastAsia="ru-RU"/>
        </w:rPr>
        <w:t xml:space="preserve">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Об особенностях участия субъектов малого</w:t>
      </w:r>
      <w:proofErr w:type="gramEnd"/>
      <w:r w:rsidRPr="00A11A3E">
        <w:rPr>
          <w:rFonts w:ascii="Times New Roman" w:eastAsia="Times New Roman" w:hAnsi="Times New Roman" w:cs="Times New Roman"/>
          <w:sz w:val="28"/>
          <w:szCs w:val="28"/>
          <w:lang w:eastAsia="ru-RU"/>
        </w:rPr>
        <w:t xml:space="preserve">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любые лица, указанные в </w:t>
      </w:r>
      <w:hyperlink r:id="rId24"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w:t>
      </w:r>
      <w:proofErr w:type="gramStart"/>
      <w:r w:rsidR="00636730" w:rsidRPr="00CF7F09">
        <w:rPr>
          <w:rFonts w:ascii="Times New Roman" w:hAnsi="Times New Roman" w:cs="Times New Roman"/>
          <w:sz w:val="28"/>
          <w:szCs w:val="28"/>
        </w:rPr>
        <w:t>участников</w:t>
      </w:r>
      <w:proofErr w:type="gramEnd"/>
      <w:r w:rsidR="009912EA">
        <w:rPr>
          <w:rFonts w:ascii="Times New Roman" w:hAnsi="Times New Roman" w:cs="Times New Roman"/>
          <w:sz w:val="28"/>
          <w:szCs w:val="28"/>
        </w:rPr>
        <w:t xml:space="preserve"> </w:t>
      </w:r>
      <w:r w:rsidR="009912EA" w:rsidRPr="00A0133A">
        <w:rPr>
          <w:rFonts w:ascii="Times New Roman" w:hAnsi="Times New Roman" w:cs="Times New Roman"/>
          <w:b/>
          <w:sz w:val="28"/>
          <w:szCs w:val="28"/>
        </w:rPr>
        <w:t>для</w:t>
      </w:r>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A11A3E">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proofErr w:type="gramStart"/>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О развитии малого и среднего</w:t>
      </w:r>
      <w:proofErr w:type="gramEnd"/>
      <w:r w:rsidR="00636730" w:rsidRPr="00CF7F09">
        <w:rPr>
          <w:rFonts w:ascii="Times New Roman" w:eastAsia="Times New Roman" w:hAnsi="Times New Roman" w:cs="Times New Roman"/>
          <w:sz w:val="28"/>
          <w:szCs w:val="28"/>
          <w:lang w:eastAsia="ru-RU"/>
        </w:rPr>
        <w:t xml:space="preserve">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в едином реестре субъектов МСП, такой участник предоставляет в составе заявки декларацию о своем соответствии</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критериям отнесения к субъектам </w:t>
      </w:r>
      <w:r w:rsidRPr="00CF7F09">
        <w:rPr>
          <w:rFonts w:ascii="Times New Roman" w:hAnsi="Times New Roman" w:cs="Times New Roman"/>
          <w:sz w:val="28"/>
          <w:szCs w:val="28"/>
        </w:rPr>
        <w:lastRenderedPageBreak/>
        <w:t xml:space="preserve">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roofErr w:type="gramEnd"/>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D86FF5" w:rsidRDefault="00D86FF5"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D86FF5" w:rsidRPr="00CF7F09" w:rsidRDefault="00D86FF5"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9"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9"/>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w:t>
      </w:r>
      <w:proofErr w:type="gramEnd"/>
      <w:r w:rsidR="005F513B" w:rsidRPr="00CF7F09">
        <w:rPr>
          <w:rFonts w:ascii="Times New Roman" w:eastAsia="Times New Roman" w:hAnsi="Times New Roman" w:cs="Times New Roman"/>
          <w:sz w:val="28"/>
          <w:szCs w:val="28"/>
          <w:lang w:eastAsia="ru-RU"/>
        </w:rPr>
        <w:t xml:space="preserve"> было установлено.</w:t>
      </w:r>
    </w:p>
    <w:p w:rsidR="009912EA" w:rsidRPr="001D4EC7" w:rsidRDefault="009912E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D4EC7">
        <w:rPr>
          <w:rFonts w:ascii="Times New Roman" w:eastAsia="Times New Roman" w:hAnsi="Times New Roman" w:cs="Times New Roman"/>
          <w:sz w:val="28"/>
          <w:szCs w:val="28"/>
        </w:rPr>
        <w:t>2. </w:t>
      </w:r>
      <w:proofErr w:type="gramStart"/>
      <w:r w:rsidRPr="001D4EC7">
        <w:rPr>
          <w:rFonts w:ascii="Times New Roman" w:eastAsia="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w:t>
      </w:r>
      <w:r w:rsidR="00A0133A" w:rsidRPr="001D4EC7">
        <w:rPr>
          <w:rFonts w:ascii="Times New Roman" w:eastAsia="Times New Roman" w:hAnsi="Times New Roman" w:cs="Times New Roman"/>
          <w:sz w:val="28"/>
          <w:szCs w:val="28"/>
        </w:rPr>
        <w:t>и от</w:t>
      </w:r>
      <w:proofErr w:type="gramEnd"/>
      <w:r w:rsidR="00A0133A" w:rsidRPr="001D4EC7">
        <w:rPr>
          <w:rFonts w:ascii="Times New Roman" w:eastAsia="Times New Roman" w:hAnsi="Times New Roman" w:cs="Times New Roman"/>
          <w:sz w:val="28"/>
          <w:szCs w:val="28"/>
        </w:rPr>
        <w:t xml:space="preserve"> 11 декабря 2014 г. № 1352.</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80"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80"/>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00D6194B" w:rsidRPr="00CF7F09">
        <w:rPr>
          <w:rFonts w:ascii="Times New Roman" w:eastAsia="Times New Roman" w:hAnsi="Times New Roman" w:cs="Times New Roman"/>
          <w:sz w:val="28"/>
          <w:szCs w:val="28"/>
          <w:lang w:eastAsia="ru-RU"/>
        </w:rPr>
        <w:t>участниками</w:t>
      </w:r>
      <w:proofErr w:type="gramEnd"/>
      <w:r w:rsidR="00D6194B" w:rsidRPr="00CF7F09">
        <w:rPr>
          <w:rFonts w:ascii="Times New Roman" w:eastAsia="Times New Roman" w:hAnsi="Times New Roman" w:cs="Times New Roman"/>
          <w:sz w:val="28"/>
          <w:szCs w:val="28"/>
          <w:lang w:eastAsia="ru-RU"/>
        </w:rPr>
        <w:t xml:space="preserve">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w:t>
      </w:r>
      <w:r w:rsidRPr="00CF7F09">
        <w:rPr>
          <w:rFonts w:ascii="Times New Roman" w:hAnsi="Times New Roman" w:cs="Times New Roman"/>
          <w:sz w:val="28"/>
          <w:szCs w:val="28"/>
        </w:rPr>
        <w:lastRenderedPageBreak/>
        <w:t xml:space="preserve">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roofErr w:type="gramEnd"/>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9912EA" w:rsidRPr="001D4EC7" w:rsidRDefault="009912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trike/>
          <w:sz w:val="28"/>
          <w:szCs w:val="28"/>
          <w:lang w:eastAsia="ru-RU"/>
        </w:rPr>
      </w:pPr>
      <w:r w:rsidRPr="001D4EC7">
        <w:rPr>
          <w:rFonts w:ascii="Times New Roman" w:eastAsia="Times New Roman" w:hAnsi="Times New Roman" w:cs="Times New Roman"/>
          <w:sz w:val="28"/>
          <w:szCs w:val="28"/>
        </w:rPr>
        <w:t xml:space="preserve">10. </w:t>
      </w:r>
      <w:proofErr w:type="gramStart"/>
      <w:r w:rsidRPr="001D4EC7">
        <w:rPr>
          <w:rFonts w:ascii="Times New Roman" w:eastAsia="Times New Roman" w:hAnsi="Times New Roman" w:cs="Times New Roman"/>
          <w:sz w:val="28"/>
          <w:szCs w:val="28"/>
        </w:rPr>
        <w:t>В течение одного часа с момента окончания срока подачи заявок на участие в конкурентной закупке с участием</w:t>
      </w:r>
      <w:proofErr w:type="gramEnd"/>
      <w:r w:rsidRPr="001D4EC7">
        <w:rPr>
          <w:rFonts w:ascii="Times New Roman" w:eastAsia="Times New Roman" w:hAnsi="Times New Roman" w:cs="Times New Roman"/>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1D4EC7">
        <w:rPr>
          <w:rFonts w:ascii="Times New Roman" w:eastAsia="Times New Roman" w:hAnsi="Times New Roman" w:cs="Times New Roman"/>
          <w:sz w:val="28"/>
          <w:szCs w:val="28"/>
        </w:rPr>
        <w:t>дств в р</w:t>
      </w:r>
      <w:proofErr w:type="gramEnd"/>
      <w:r w:rsidRPr="001D4EC7">
        <w:rPr>
          <w:rFonts w:ascii="Times New Roman" w:eastAsia="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1D4EC7">
        <w:rPr>
          <w:rFonts w:ascii="Times New Roman" w:eastAsia="Times New Roman" w:hAnsi="Times New Roman" w:cs="Times New Roman"/>
          <w:sz w:val="28"/>
          <w:szCs w:val="28"/>
        </w:rPr>
        <w:t>дств в р</w:t>
      </w:r>
      <w:proofErr w:type="gramEnd"/>
      <w:r w:rsidRPr="001D4EC7">
        <w:rPr>
          <w:rFonts w:ascii="Times New Roman" w:eastAsia="Times New Roman" w:hAnsi="Times New Roman" w:cs="Times New Roman"/>
          <w:sz w:val="28"/>
          <w:szCs w:val="28"/>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1D4EC7">
        <w:rPr>
          <w:rFonts w:ascii="Times New Roman" w:eastAsia="Times New Roman" w:hAnsi="Times New Roman" w:cs="Times New Roman"/>
          <w:sz w:val="28"/>
          <w:szCs w:val="28"/>
        </w:rPr>
        <w:lastRenderedPageBreak/>
        <w:t>площадки информируется в течение одного часа. В случае</w:t>
      </w:r>
      <w:proofErr w:type="gramStart"/>
      <w:r w:rsidRPr="001D4EC7">
        <w:rPr>
          <w:rFonts w:ascii="Times New Roman" w:eastAsia="Times New Roman" w:hAnsi="Times New Roman" w:cs="Times New Roman"/>
          <w:sz w:val="28"/>
          <w:szCs w:val="28"/>
        </w:rPr>
        <w:t>,</w:t>
      </w:r>
      <w:proofErr w:type="gramEnd"/>
      <w:r w:rsidRPr="001D4EC7">
        <w:rPr>
          <w:rFonts w:ascii="Times New Roman" w:eastAsia="Times New Roman" w:hAnsi="Times New Roman" w:cs="Times New Roman"/>
          <w:sz w:val="28"/>
          <w:szCs w:val="28"/>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A0133A" w:rsidRPr="001D4EC7">
        <w:rPr>
          <w:rFonts w:ascii="Times New Roman" w:eastAsia="Times New Roman" w:hAnsi="Times New Roman" w:cs="Times New Roman"/>
          <w:sz w:val="28"/>
          <w:szCs w:val="28"/>
        </w:rPr>
        <w:t>;</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9912EA" w:rsidRPr="001D4EC7" w:rsidRDefault="009912EA"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 xml:space="preserve">13. </w:t>
      </w:r>
      <w:proofErr w:type="gramStart"/>
      <w:r w:rsidRPr="001D4EC7">
        <w:rPr>
          <w:rFonts w:ascii="Times New Roman" w:eastAsia="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w:t>
      </w:r>
      <w:r w:rsidRPr="001D4EC7">
        <w:rPr>
          <w:rFonts w:ascii="Times New Roman" w:eastAsia="Times New Roman" w:hAnsi="Times New Roman" w:cs="Times New Roman"/>
          <w:sz w:val="28"/>
          <w:szCs w:val="28"/>
        </w:rPr>
        <w:lastRenderedPageBreak/>
        <w:t>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w:t>
      </w:r>
      <w:r w:rsidR="00A0133A" w:rsidRPr="001D4EC7">
        <w:rPr>
          <w:rFonts w:ascii="Times New Roman" w:eastAsia="Times New Roman" w:hAnsi="Times New Roman" w:cs="Times New Roman"/>
          <w:sz w:val="28"/>
          <w:szCs w:val="28"/>
        </w:rPr>
        <w:t xml:space="preserve"> от 11 декабря</w:t>
      </w:r>
      <w:proofErr w:type="gramEnd"/>
      <w:r w:rsidR="00A0133A" w:rsidRPr="001D4EC7">
        <w:rPr>
          <w:rFonts w:ascii="Times New Roman" w:eastAsia="Times New Roman" w:hAnsi="Times New Roman" w:cs="Times New Roman"/>
          <w:sz w:val="28"/>
          <w:szCs w:val="28"/>
        </w:rPr>
        <w:t xml:space="preserve"> 2014 г. № 1352.</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004F66" w:rsidRPr="001D4EC7" w:rsidRDefault="00004F6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1D4EC7">
        <w:rPr>
          <w:rFonts w:ascii="Times New Roman" w:eastAsia="Times New Roman" w:hAnsi="Times New Roman" w:cs="Times New Roman"/>
          <w:sz w:val="28"/>
          <w:szCs w:val="28"/>
        </w:rPr>
        <w:t>В случае содержания в первой части заявки на участие в конкурсе в электронной форме</w:t>
      </w:r>
      <w:proofErr w:type="gramEnd"/>
      <w:r w:rsidRPr="001D4EC7">
        <w:rPr>
          <w:rFonts w:ascii="Times New Roman" w:eastAsia="Times New Roman" w:hAnsi="Times New Roman" w:cs="Times New Roman"/>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A0133A" w:rsidRPr="001D4EC7">
        <w:rPr>
          <w:rFonts w:ascii="Times New Roman" w:eastAsia="Times New Roman" w:hAnsi="Times New Roman" w:cs="Times New Roman"/>
          <w:sz w:val="28"/>
          <w:szCs w:val="28"/>
        </w:rPr>
        <w:t>.</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roofErr w:type="gramEnd"/>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w:t>
      </w:r>
      <w:proofErr w:type="gramStart"/>
      <w:r w:rsidR="005148C5" w:rsidRPr="00CF7F09">
        <w:rPr>
          <w:rFonts w:ascii="Times New Roman" w:eastAsia="Times New Roman" w:hAnsi="Times New Roman" w:cs="Times New Roman"/>
          <w:sz w:val="28"/>
          <w:szCs w:val="28"/>
          <w:lang w:eastAsia="ru-RU"/>
        </w:rPr>
        <w:t>ии ау</w:t>
      </w:r>
      <w:proofErr w:type="gramEnd"/>
      <w:r w:rsidR="005148C5" w:rsidRPr="00CF7F09">
        <w:rPr>
          <w:rFonts w:ascii="Times New Roman" w:eastAsia="Times New Roman" w:hAnsi="Times New Roman" w:cs="Times New Roman"/>
          <w:sz w:val="28"/>
          <w:szCs w:val="28"/>
          <w:lang w:eastAsia="ru-RU"/>
        </w:rPr>
        <w:t>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004F66" w:rsidRPr="001D4EC7" w:rsidRDefault="00004F66"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19.1. Конкурс в электронной форме может включать следующие этапы:</w:t>
      </w:r>
    </w:p>
    <w:p w:rsidR="00004F66" w:rsidRPr="001D4EC7" w:rsidRDefault="00004F66"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04F66" w:rsidRPr="001D4EC7" w:rsidRDefault="00004F66"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04F66" w:rsidRPr="001D4EC7" w:rsidRDefault="00004F66"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004F66" w:rsidRPr="001D4EC7" w:rsidRDefault="00004F66" w:rsidP="00A0133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19.2. При включении в конкурс в электронной форме этапов, указанных в пункте </w:t>
      </w:r>
      <w:r w:rsidRPr="001D4EC7">
        <w:rPr>
          <w:rFonts w:ascii="Times New Roman" w:eastAsia="Times New Roman" w:hAnsi="Times New Roman" w:cs="Times New Roman"/>
          <w:sz w:val="28"/>
          <w:szCs w:val="28"/>
        </w:rPr>
        <w:br/>
        <w:t>19.1 настоящего раздела, должны соблюдаться следующие правила: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 каждый этап конкурса в электронной форме может быть включен в него однократно;</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электронной форме не составляется. По окончании последнего этапа конкурса</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электронной форме, по итогам которого определяется победитель, составляется итоговый протокол;</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w:t>
      </w:r>
      <w:r w:rsidRPr="001D4EC7">
        <w:rPr>
          <w:rFonts w:ascii="Times New Roman" w:eastAsia="Times New Roman" w:hAnsi="Times New Roman" w:cs="Times New Roman"/>
          <w:sz w:val="28"/>
          <w:szCs w:val="28"/>
        </w:rPr>
        <w:lastRenderedPageBreak/>
        <w:t xml:space="preserve">этапов, в том числе информацию о принятом им </w:t>
      </w:r>
      <w:proofErr w:type="gramStart"/>
      <w:r w:rsidRPr="001D4EC7">
        <w:rPr>
          <w:rFonts w:ascii="Times New Roman" w:eastAsia="Times New Roman" w:hAnsi="Times New Roman" w:cs="Times New Roman"/>
          <w:sz w:val="28"/>
          <w:szCs w:val="28"/>
        </w:rPr>
        <w:t>решении</w:t>
      </w:r>
      <w:proofErr w:type="gramEnd"/>
      <w:r w:rsidRPr="001D4EC7">
        <w:rPr>
          <w:rFonts w:ascii="Times New Roman" w:eastAsia="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1D4EC7">
        <w:rPr>
          <w:rFonts w:ascii="Times New Roman" w:eastAsia="Times New Roman" w:hAnsi="Times New Roman" w:cs="Times New Roman"/>
          <w:sz w:val="28"/>
          <w:szCs w:val="28"/>
        </w:rPr>
        <w:br/>
        <w:t xml:space="preserve">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w:t>
      </w:r>
      <w:r w:rsidRPr="001D4EC7">
        <w:rPr>
          <w:rFonts w:ascii="Times New Roman" w:eastAsia="Times New Roman" w:hAnsi="Times New Roman" w:cs="Times New Roman"/>
          <w:sz w:val="28"/>
          <w:szCs w:val="28"/>
        </w:rPr>
        <w:br/>
        <w:t>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и документацию о конкурентной закупке </w:t>
      </w:r>
      <w:proofErr w:type="gramStart"/>
      <w:r w:rsidRPr="001D4EC7">
        <w:rPr>
          <w:rFonts w:ascii="Times New Roman" w:eastAsia="Times New Roman" w:hAnsi="Times New Roman" w:cs="Times New Roman"/>
          <w:sz w:val="28"/>
          <w:szCs w:val="28"/>
        </w:rPr>
        <w:t>информация</w:t>
      </w:r>
      <w:proofErr w:type="gramEnd"/>
      <w:r w:rsidRPr="001D4EC7">
        <w:rPr>
          <w:rFonts w:ascii="Times New Roman" w:eastAsia="Times New Roman" w:hAnsi="Times New Roman" w:cs="Times New Roman"/>
          <w:sz w:val="28"/>
          <w:szCs w:val="28"/>
        </w:rPr>
        <w:t xml:space="preserve"> об этом решении указывается</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в протоколе, составляемом по результатам данных этапов конкурса в электронной форме. </w:t>
      </w:r>
      <w:r w:rsidRPr="001D4EC7">
        <w:rPr>
          <w:rFonts w:ascii="Times New Roman" w:eastAsia="Times New Roman" w:hAnsi="Times New Roman" w:cs="Times New Roman"/>
          <w:sz w:val="28"/>
          <w:szCs w:val="28"/>
        </w:rPr>
        <w:br/>
        <w:t>При этом участники конкурса в электронной форме не подают окончательные предложения;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Pr="001D4EC7">
        <w:rPr>
          <w:rFonts w:ascii="Times New Roman" w:eastAsia="Times New Roman" w:hAnsi="Times New Roman" w:cs="Times New Roman"/>
          <w:sz w:val="28"/>
          <w:szCs w:val="28"/>
        </w:rPr>
        <w:lastRenderedPageBreak/>
        <w:t>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1D4EC7">
        <w:rPr>
          <w:rFonts w:ascii="Times New Roman" w:eastAsia="Times New Roman" w:hAnsi="Times New Roman" w:cs="Times New Roman"/>
          <w:sz w:val="28"/>
          <w:szCs w:val="28"/>
        </w:rPr>
        <w:br/>
        <w:t>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w:t>
      </w:r>
      <w:proofErr w:type="gramEnd"/>
      <w:r w:rsidRPr="001D4EC7">
        <w:rPr>
          <w:rFonts w:ascii="Times New Roman" w:eastAsia="Times New Roman" w:hAnsi="Times New Roman" w:cs="Times New Roman"/>
          <w:sz w:val="28"/>
          <w:szCs w:val="28"/>
        </w:rPr>
        <w:t xml:space="preserve"> Такой отказ выражается в непредставлении участником конкурса в электронной форме окончательного предложения;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8) участник конкурса в электронной форме подает одно окончательное предложение</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отношении каждого предмета конкурса в электронной форме (лота) в любое время</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Pr="001D4EC7">
        <w:rPr>
          <w:rFonts w:ascii="Times New Roman" w:eastAsia="Times New Roman" w:hAnsi="Times New Roman" w:cs="Times New Roman"/>
          <w:sz w:val="28"/>
          <w:szCs w:val="28"/>
        </w:rPr>
        <w:br/>
        <w:t>до предусмотренных такими извещением и документацией о конкурентной закупке даты</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и времени окончания срока подачи окончательных предложений</w:t>
      </w:r>
      <w:proofErr w:type="gramEnd"/>
      <w:r w:rsidRPr="001D4EC7">
        <w:rPr>
          <w:rFonts w:ascii="Times New Roman" w:eastAsia="Times New Roman" w:hAnsi="Times New Roman" w:cs="Times New Roman"/>
          <w:sz w:val="28"/>
          <w:szCs w:val="28"/>
        </w:rPr>
        <w:t>. Подача окончательного предложения осуществляется в порядке, установленном в соответствии с настоящим разделом;</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9) если конкурс в электронной форме включает этап, предусмотренный подпунктом</w:t>
      </w:r>
      <w:r w:rsidR="002D7D7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5 пункта 19.1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им ценовое предложение рассматривается при составлении итогового протокола.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w:t>
      </w:r>
      <w:r w:rsidRPr="001D4EC7">
        <w:rPr>
          <w:rFonts w:ascii="Times New Roman" w:eastAsia="Times New Roman" w:hAnsi="Times New Roman" w:cs="Times New Roman"/>
          <w:sz w:val="28"/>
          <w:szCs w:val="28"/>
        </w:rPr>
        <w:lastRenderedPageBreak/>
        <w:t>предложение о цене договора, в случае, если оно подано этим участником аукциона в электронной форме.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19.4. </w:t>
      </w:r>
      <w:proofErr w:type="gramStart"/>
      <w:r w:rsidRPr="001D4EC7">
        <w:rPr>
          <w:rFonts w:ascii="Times New Roman" w:eastAsia="Times New Roman" w:hAnsi="Times New Roman" w:cs="Times New Roman"/>
          <w:sz w:val="28"/>
          <w:szCs w:val="28"/>
        </w:rPr>
        <w:t>В течение одного часа после окончания срока подачи в соответствии с подпунктом 9 пункта 19.2 настоящего раздела дополнительных ценовых предложений,</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а также в течение одного часа после окончания подачи в соответствии с пунктом </w:t>
      </w:r>
      <w:r w:rsidRPr="001D4EC7">
        <w:rPr>
          <w:rFonts w:ascii="Times New Roman" w:eastAsia="Times New Roman" w:hAnsi="Times New Roman" w:cs="Times New Roman"/>
          <w:sz w:val="28"/>
          <w:szCs w:val="28"/>
        </w:rPr>
        <w:b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1D4EC7">
        <w:rPr>
          <w:rFonts w:ascii="Times New Roman" w:eastAsia="Times New Roman" w:hAnsi="Times New Roman" w:cs="Times New Roman"/>
          <w:sz w:val="28"/>
          <w:szCs w:val="28"/>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3) идентификационный номер налогоплательщика участника конкурентной закупки</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с участием субъектов малого и среднего предпринимательства или в соответствии</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sidRPr="001D4EC7">
        <w:rPr>
          <w:rFonts w:ascii="Times New Roman" w:eastAsia="Times New Roman" w:hAnsi="Times New Roman" w:cs="Times New Roman"/>
          <w:sz w:val="28"/>
          <w:szCs w:val="28"/>
        </w:rPr>
        <w:b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настоящем пункте - руководитель), если участником такой закупки является юридическое лицо;</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за исключением случая, предусмотренного подпунктом «е» подпункта 9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1D4EC7">
        <w:rPr>
          <w:rFonts w:ascii="Times New Roman" w:eastAsia="Times New Roman" w:hAnsi="Times New Roman" w:cs="Times New Roman"/>
          <w:sz w:val="28"/>
          <w:szCs w:val="28"/>
        </w:rPr>
        <w:t xml:space="preserve"> </w:t>
      </w:r>
      <w:proofErr w:type="gramStart"/>
      <w:r w:rsidRPr="001D4EC7">
        <w:rPr>
          <w:rFonts w:ascii="Times New Roman" w:eastAsia="Times New Roman" w:hAnsi="Times New Roman" w:cs="Times New Roman"/>
          <w:sz w:val="28"/>
          <w:szCs w:val="28"/>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w:t>
      </w:r>
      <w:r w:rsidRPr="001D4EC7">
        <w:rPr>
          <w:rFonts w:ascii="Times New Roman" w:eastAsia="Times New Roman" w:hAnsi="Times New Roman" w:cs="Times New Roman"/>
          <w:sz w:val="28"/>
          <w:szCs w:val="28"/>
        </w:rPr>
        <w:br/>
        <w:t>о конкурентной закупке: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а) реквизиты специального банковского счета участника конкурентной закупки</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б) банковская гарантия или ее копия, если в качестве обеспечения заявки на участие</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а) </w:t>
      </w:r>
      <w:proofErr w:type="spellStart"/>
      <w:r w:rsidRPr="001D4EC7">
        <w:rPr>
          <w:rFonts w:ascii="Times New Roman" w:eastAsia="Times New Roman" w:hAnsi="Times New Roman" w:cs="Times New Roman"/>
          <w:sz w:val="28"/>
          <w:szCs w:val="28"/>
        </w:rPr>
        <w:t>непроведение</w:t>
      </w:r>
      <w:proofErr w:type="spellEnd"/>
      <w:r w:rsidRPr="001D4EC7">
        <w:rPr>
          <w:rFonts w:ascii="Times New Roman" w:eastAsia="Times New Roman"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б) </w:t>
      </w:r>
      <w:proofErr w:type="spellStart"/>
      <w:r w:rsidRPr="001D4EC7">
        <w:rPr>
          <w:rFonts w:ascii="Times New Roman" w:eastAsia="Times New Roman" w:hAnsi="Times New Roman" w:cs="Times New Roman"/>
          <w:sz w:val="28"/>
          <w:szCs w:val="28"/>
        </w:rPr>
        <w:t>неприостановление</w:t>
      </w:r>
      <w:proofErr w:type="spellEnd"/>
      <w:r w:rsidRPr="001D4EC7">
        <w:rPr>
          <w:rFonts w:ascii="Times New Roman" w:eastAsia="Times New Roman"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1D4EC7">
        <w:rPr>
          <w:rFonts w:ascii="Times New Roman" w:eastAsia="Times New Roman" w:hAnsi="Times New Roman" w:cs="Times New Roman"/>
          <w:sz w:val="28"/>
          <w:szCs w:val="28"/>
        </w:rPr>
        <w:br/>
        <w:t>и сборах, которые реструктурированы в соответствии с законодательством Российской Федерации, по которым имеется</w:t>
      </w:r>
      <w:proofErr w:type="gramEnd"/>
      <w:r w:rsidRPr="001D4EC7">
        <w:rPr>
          <w:rFonts w:ascii="Times New Roman" w:eastAsia="Times New Roman" w:hAnsi="Times New Roman" w:cs="Times New Roman"/>
          <w:sz w:val="28"/>
          <w:szCs w:val="28"/>
        </w:rPr>
        <w:t xml:space="preserve"> вступившее в законную силу решение суда о признании обязанности </w:t>
      </w:r>
      <w:proofErr w:type="gramStart"/>
      <w:r w:rsidRPr="001D4EC7">
        <w:rPr>
          <w:rFonts w:ascii="Times New Roman" w:eastAsia="Times New Roman" w:hAnsi="Times New Roman" w:cs="Times New Roman"/>
          <w:sz w:val="28"/>
          <w:szCs w:val="28"/>
        </w:rPr>
        <w:t>заявителя</w:t>
      </w:r>
      <w:proofErr w:type="gramEnd"/>
      <w:r w:rsidRPr="001D4EC7">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w:t>
      </w:r>
      <w:r w:rsidRPr="001D4EC7">
        <w:rPr>
          <w:rFonts w:ascii="Times New Roman" w:eastAsia="Times New Roman" w:hAnsi="Times New Roman" w:cs="Times New Roman"/>
          <w:sz w:val="28"/>
          <w:szCs w:val="28"/>
        </w:rPr>
        <w:br/>
        <w:t xml:space="preserve">о налогах и сборах) за прошедший календарный год, размер которых превышает двадцать пять процентов балансовой стоимости активов </w:t>
      </w:r>
      <w:r w:rsidRPr="001D4EC7">
        <w:rPr>
          <w:rFonts w:ascii="Times New Roman" w:eastAsia="Times New Roman" w:hAnsi="Times New Roman" w:cs="Times New Roman"/>
          <w:sz w:val="28"/>
          <w:szCs w:val="28"/>
        </w:rPr>
        <w:lastRenderedPageBreak/>
        <w:t xml:space="preserve">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Pr="001D4EC7">
        <w:rPr>
          <w:rFonts w:ascii="Times New Roman" w:eastAsia="Times New Roman" w:hAnsi="Times New Roman" w:cs="Times New Roman"/>
          <w:sz w:val="28"/>
          <w:szCs w:val="28"/>
        </w:rPr>
        <w:b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в конкурентной закупке с участием субъектов малого и среднего предпринимательства </w:t>
      </w:r>
      <w:r w:rsidRPr="001D4EC7">
        <w:rPr>
          <w:rFonts w:ascii="Times New Roman" w:eastAsia="Times New Roman" w:hAnsi="Times New Roman" w:cs="Times New Roman"/>
          <w:sz w:val="28"/>
          <w:szCs w:val="28"/>
        </w:rPr>
        <w:br/>
        <w:t>не принято;</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w:t>
      </w:r>
      <w:r w:rsidRPr="001D4EC7">
        <w:rPr>
          <w:rFonts w:ascii="Times New Roman" w:eastAsia="Times New Roman" w:hAnsi="Times New Roman" w:cs="Times New Roman"/>
          <w:sz w:val="28"/>
          <w:szCs w:val="28"/>
        </w:rPr>
        <w:br/>
        <w:t>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1D4EC7">
        <w:rPr>
          <w:rFonts w:ascii="Times New Roman" w:eastAsia="Times New Roman" w:hAnsi="Times New Roman" w:cs="Times New Roman"/>
          <w:sz w:val="28"/>
          <w:szCs w:val="28"/>
        </w:rPr>
        <w:t xml:space="preserve">, </w:t>
      </w:r>
      <w:proofErr w:type="gramStart"/>
      <w:r w:rsidRPr="001D4EC7">
        <w:rPr>
          <w:rFonts w:ascii="Times New Roman" w:eastAsia="Times New Roman" w:hAnsi="Times New Roman" w:cs="Times New Roman"/>
          <w:sz w:val="28"/>
          <w:szCs w:val="28"/>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spellStart"/>
      <w:r w:rsidRPr="001D4EC7">
        <w:rPr>
          <w:rFonts w:ascii="Times New Roman" w:eastAsia="Times New Roman" w:hAnsi="Times New Roman" w:cs="Times New Roman"/>
          <w:sz w:val="28"/>
          <w:szCs w:val="28"/>
        </w:rPr>
        <w:t>д</w:t>
      </w:r>
      <w:proofErr w:type="spellEnd"/>
      <w:r w:rsidRPr="001D4EC7">
        <w:rPr>
          <w:rFonts w:ascii="Times New Roman" w:eastAsia="Times New Roman" w:hAnsi="Times New Roman" w:cs="Times New Roman"/>
          <w:sz w:val="28"/>
          <w:szCs w:val="28"/>
        </w:rPr>
        <w:t>) отсутствие фактов привлечения в течение двух лет до момента подачи заявки</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lastRenderedPageBreak/>
        <w:t>е) соответствие участника конкурентной закупки с участием субъектов малого</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Pr="001D4EC7">
        <w:rPr>
          <w:rFonts w:ascii="Times New Roman" w:eastAsia="Times New Roman" w:hAnsi="Times New Roman" w:cs="Times New Roman"/>
          <w:sz w:val="28"/>
          <w:szCs w:val="28"/>
        </w:rPr>
        <w:br/>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1D4EC7">
        <w:rPr>
          <w:rFonts w:ascii="Times New Roman" w:eastAsia="Times New Roman" w:hAnsi="Times New Roman" w:cs="Times New Roman"/>
          <w:sz w:val="28"/>
          <w:szCs w:val="28"/>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spellStart"/>
      <w:r w:rsidRPr="001D4EC7">
        <w:rPr>
          <w:rFonts w:ascii="Times New Roman" w:eastAsia="Times New Roman" w:hAnsi="Times New Roman" w:cs="Times New Roman"/>
          <w:sz w:val="28"/>
          <w:szCs w:val="28"/>
        </w:rPr>
        <w:t>з</w:t>
      </w:r>
      <w:proofErr w:type="spellEnd"/>
      <w:r w:rsidRPr="001D4EC7">
        <w:rPr>
          <w:rFonts w:ascii="Times New Roman" w:eastAsia="Times New Roman" w:hAnsi="Times New Roman" w:cs="Times New Roman"/>
          <w:sz w:val="28"/>
          <w:szCs w:val="28"/>
        </w:rPr>
        <w:t>) обладание участником конкурентн</w:t>
      </w:r>
      <w:r w:rsidR="00A0133A" w:rsidRPr="001D4EC7">
        <w:rPr>
          <w:rFonts w:ascii="Times New Roman" w:eastAsia="Times New Roman" w:hAnsi="Times New Roman" w:cs="Times New Roman"/>
          <w:sz w:val="28"/>
          <w:szCs w:val="28"/>
        </w:rPr>
        <w:t xml:space="preserve">ой закупки с участием субъектов малого </w:t>
      </w:r>
      <w:r w:rsidRPr="001D4EC7">
        <w:rPr>
          <w:rFonts w:ascii="Times New Roman" w:eastAsia="Times New Roman" w:hAnsi="Times New Roman" w:cs="Times New Roman"/>
          <w:sz w:val="28"/>
          <w:szCs w:val="28"/>
        </w:rPr>
        <w:t>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D4EC7">
        <w:rPr>
          <w:rFonts w:ascii="Times New Roman" w:eastAsia="Times New Roman" w:hAnsi="Times New Roman" w:cs="Times New Roman"/>
          <w:sz w:val="28"/>
          <w:szCs w:val="28"/>
        </w:rPr>
        <w:t xml:space="preserve"> При этом не допускается требовать представление указанных документов, если в </w:t>
      </w:r>
      <w:r w:rsidRPr="001D4EC7">
        <w:rPr>
          <w:rFonts w:ascii="Times New Roman" w:eastAsia="Times New Roman" w:hAnsi="Times New Roman" w:cs="Times New Roman"/>
          <w:sz w:val="28"/>
          <w:szCs w:val="28"/>
        </w:rPr>
        <w:lastRenderedPageBreak/>
        <w:t>соответствии с законодательством Российской Федерации они передаются вместе с товаром;</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19.7. В случае</w:t>
      </w:r>
      <w:proofErr w:type="gramStart"/>
      <w:r w:rsidRPr="001D4EC7">
        <w:rPr>
          <w:rFonts w:ascii="Times New Roman" w:eastAsia="Times New Roman" w:hAnsi="Times New Roman" w:cs="Times New Roman"/>
          <w:sz w:val="28"/>
          <w:szCs w:val="28"/>
        </w:rPr>
        <w:t>,</w:t>
      </w:r>
      <w:proofErr w:type="gramEnd"/>
      <w:r w:rsidRPr="001D4EC7">
        <w:rPr>
          <w:rFonts w:ascii="Times New Roman" w:eastAsia="Times New Roman" w:hAnsi="Times New Roman" w:cs="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 xml:space="preserve">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1D4EC7">
        <w:rPr>
          <w:rFonts w:ascii="Times New Roman" w:eastAsia="Times New Roman" w:hAnsi="Times New Roman" w:cs="Times New Roman"/>
          <w:sz w:val="28"/>
          <w:szCs w:val="28"/>
        </w:rPr>
        <w:t>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1D4EC7">
        <w:rPr>
          <w:rFonts w:ascii="Times New Roman" w:eastAsia="Times New Roman" w:hAnsi="Times New Roman" w:cs="Times New Roman"/>
          <w:sz w:val="28"/>
          <w:szCs w:val="28"/>
        </w:rPr>
        <w:t xml:space="preserve"> </w:t>
      </w:r>
      <w:proofErr w:type="gramStart"/>
      <w:r w:rsidRPr="001D4EC7">
        <w:rPr>
          <w:rFonts w:ascii="Times New Roman" w:eastAsia="Times New Roman" w:hAnsi="Times New Roman" w:cs="Times New Roman"/>
          <w:sz w:val="28"/>
          <w:szCs w:val="28"/>
        </w:rPr>
        <w:t>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1D4EC7">
        <w:rPr>
          <w:rFonts w:ascii="Times New Roman" w:eastAsia="Times New Roman" w:hAnsi="Times New Roman" w:cs="Times New Roman"/>
          <w:sz w:val="28"/>
          <w:szCs w:val="28"/>
        </w:rPr>
        <w:t>).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w:t>
      </w:r>
      <w:proofErr w:type="gramStart"/>
      <w:r w:rsidRPr="001D4EC7">
        <w:rPr>
          <w:rFonts w:ascii="Times New Roman" w:eastAsia="Times New Roman" w:hAnsi="Times New Roman" w:cs="Times New Roman"/>
          <w:sz w:val="28"/>
          <w:szCs w:val="28"/>
        </w:rPr>
        <w:t>в заявке на участие в аукционе в электронной форме в случае</w:t>
      </w:r>
      <w:proofErr w:type="gramEnd"/>
      <w:r w:rsidRPr="001D4EC7">
        <w:rPr>
          <w:rFonts w:ascii="Times New Roman" w:eastAsia="Times New Roman" w:hAnsi="Times New Roman" w:cs="Times New Roman"/>
          <w:sz w:val="28"/>
          <w:szCs w:val="28"/>
        </w:rPr>
        <w:t xml:space="preserve"> установления обязанности их представления в соответствии с пунктом 19.6 настоящего раздела.</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823E8F" w:rsidRPr="001D4EC7" w:rsidRDefault="00823E8F" w:rsidP="00A0133A">
      <w:pPr>
        <w:spacing w:after="0" w:line="360" w:lineRule="auto"/>
        <w:ind w:firstLine="709"/>
        <w:jc w:val="both"/>
        <w:rPr>
          <w:rFonts w:ascii="Times New Roman" w:hAnsi="Times New Roman" w:cs="Times New Roman"/>
          <w:sz w:val="28"/>
          <w:szCs w:val="28"/>
        </w:rPr>
      </w:pPr>
      <w:r w:rsidRPr="001D4EC7">
        <w:rPr>
          <w:rFonts w:ascii="Times New Roman" w:eastAsia="Times New Roman" w:hAnsi="Times New Roman" w:cs="Times New Roman"/>
          <w:sz w:val="28"/>
          <w:szCs w:val="28"/>
        </w:rPr>
        <w:t xml:space="preserve">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1D4EC7">
        <w:rPr>
          <w:rFonts w:ascii="Times New Roman" w:eastAsia="Times New Roman" w:hAnsi="Times New Roman" w:cs="Times New Roman"/>
          <w:sz w:val="28"/>
          <w:szCs w:val="28"/>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w:t>
      </w:r>
      <w:r w:rsidR="001D4EC7">
        <w:rPr>
          <w:rFonts w:ascii="Times New Roman" w:eastAsia="Times New Roman" w:hAnsi="Times New Roman" w:cs="Times New Roman"/>
          <w:sz w:val="28"/>
          <w:szCs w:val="28"/>
        </w:rPr>
        <w:t xml:space="preserve"> Федерального закона № 223-ФЗ.».</w:t>
      </w:r>
      <w:proofErr w:type="gramEnd"/>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823E8F" w:rsidRPr="001D4EC7" w:rsidRDefault="00823E8F" w:rsidP="00823E8F">
      <w:pPr>
        <w:spacing w:after="0"/>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20.1. Оператор электронной площадки в следующем порядке направляет заказчику:</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1)</w:t>
      </w:r>
      <w:r w:rsidRPr="001D4EC7">
        <w:rPr>
          <w:rFonts w:ascii="Times New Roman" w:eastAsia="Times New Roman" w:hAnsi="Times New Roman" w:cs="Times New Roman"/>
          <w:sz w:val="28"/>
          <w:szCs w:val="28"/>
        </w:rPr>
        <w:tab/>
        <w:t>первые части заявок на участие в конкурсе в электронной форме, аукционе</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xml:space="preserve">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w:t>
      </w:r>
      <w:r w:rsidRPr="001D4EC7">
        <w:rPr>
          <w:rFonts w:ascii="Times New Roman" w:eastAsia="Times New Roman" w:hAnsi="Times New Roman" w:cs="Times New Roman"/>
          <w:sz w:val="28"/>
          <w:szCs w:val="28"/>
        </w:rPr>
        <w:br/>
        <w:t>и среднего предпринимательства, установленного извещением об осуществлении конкурентной закупки, документацией о</w:t>
      </w:r>
      <w:proofErr w:type="gramEnd"/>
      <w:r w:rsidRPr="001D4EC7">
        <w:rPr>
          <w:rFonts w:ascii="Times New Roman" w:eastAsia="Times New Roman" w:hAnsi="Times New Roman" w:cs="Times New Roman"/>
          <w:sz w:val="28"/>
          <w:szCs w:val="28"/>
        </w:rPr>
        <w:t xml:space="preserve"> конкурентной закупке, либо </w:t>
      </w:r>
      <w:proofErr w:type="gramStart"/>
      <w:r w:rsidRPr="001D4EC7">
        <w:rPr>
          <w:rFonts w:ascii="Times New Roman" w:eastAsia="Times New Roman" w:hAnsi="Times New Roman" w:cs="Times New Roman"/>
          <w:sz w:val="28"/>
          <w:szCs w:val="28"/>
        </w:rPr>
        <w:t>уточненными</w:t>
      </w:r>
      <w:proofErr w:type="gramEnd"/>
      <w:r w:rsidRPr="001D4EC7">
        <w:rPr>
          <w:rFonts w:ascii="Times New Roman" w:eastAsia="Times New Roman" w:hAnsi="Times New Roman" w:cs="Times New Roman"/>
          <w:sz w:val="28"/>
          <w:szCs w:val="28"/>
        </w:rPr>
        <w:t xml:space="preserve"> извещением, документацией;</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proofErr w:type="gramStart"/>
      <w:r w:rsidRPr="001D4EC7">
        <w:rPr>
          <w:rFonts w:ascii="Times New Roman" w:eastAsia="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w:t>
      </w:r>
      <w:proofErr w:type="gramEnd"/>
      <w:r w:rsidRPr="001D4EC7">
        <w:rPr>
          <w:rFonts w:ascii="Times New Roman" w:eastAsia="Times New Roman" w:hAnsi="Times New Roman" w:cs="Times New Roman"/>
          <w:sz w:val="28"/>
          <w:szCs w:val="28"/>
        </w:rPr>
        <w:t xml:space="preserve"> Указанные сроки не могут быть ранее сроков:</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по результатам рассмотрения первых частей заявок;</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б) проведения процедуры подачи участниками аукциона предложений о цене договора (при проведен</w:t>
      </w:r>
      <w:proofErr w:type="gramStart"/>
      <w:r w:rsidRPr="001D4EC7">
        <w:rPr>
          <w:rFonts w:ascii="Times New Roman" w:eastAsia="Times New Roman" w:hAnsi="Times New Roman" w:cs="Times New Roman"/>
          <w:sz w:val="28"/>
          <w:szCs w:val="28"/>
        </w:rPr>
        <w:t>ии ау</w:t>
      </w:r>
      <w:proofErr w:type="gramEnd"/>
      <w:r w:rsidRPr="001D4EC7">
        <w:rPr>
          <w:rFonts w:ascii="Times New Roman" w:eastAsia="Times New Roman" w:hAnsi="Times New Roman" w:cs="Times New Roman"/>
          <w:sz w:val="28"/>
          <w:szCs w:val="28"/>
        </w:rPr>
        <w:t>кциона в электронной форме).</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23E8F" w:rsidRPr="001D4EC7" w:rsidRDefault="00823E8F" w:rsidP="0040122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20.3. В случае</w:t>
      </w:r>
      <w:proofErr w:type="gramStart"/>
      <w:r w:rsidRPr="001D4EC7">
        <w:rPr>
          <w:rFonts w:ascii="Times New Roman" w:eastAsia="Times New Roman" w:hAnsi="Times New Roman" w:cs="Times New Roman"/>
          <w:sz w:val="28"/>
          <w:szCs w:val="28"/>
        </w:rPr>
        <w:t>,</w:t>
      </w:r>
      <w:proofErr w:type="gramEnd"/>
      <w:r w:rsidRPr="001D4EC7">
        <w:rPr>
          <w:rFonts w:ascii="Times New Roman" w:eastAsia="Times New Roman" w:hAnsi="Times New Roman" w:cs="Times New Roman"/>
          <w:sz w:val="28"/>
          <w:szCs w:val="28"/>
        </w:rPr>
        <w:t xml:space="preserve"> если заказчиком принято решение об отмене конкурентной закупки с участием субъектов МСП в соответствии с частью 5 статьи 3.2 Федерального закона</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223-ФЗ, оператор электронной площадки не вправе направлять заказчику заявки участников такой конкурентной закупки.</w:t>
      </w:r>
    </w:p>
    <w:p w:rsidR="00823E8F" w:rsidRPr="001D4EC7" w:rsidRDefault="00823E8F" w:rsidP="001D4EC7">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w:t>
      </w:r>
      <w:r w:rsidRPr="001D4EC7">
        <w:rPr>
          <w:rFonts w:ascii="Times New Roman" w:eastAsia="Times New Roman" w:hAnsi="Times New Roman" w:cs="Times New Roman"/>
          <w:sz w:val="28"/>
          <w:szCs w:val="28"/>
        </w:rPr>
        <w:br/>
        <w:t>с момента получения указанного протокола оператор электронной площадки размещает его</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единой информационной системе.</w:t>
      </w:r>
    </w:p>
    <w:p w:rsidR="00823E8F" w:rsidRPr="001D4EC7" w:rsidRDefault="00823E8F" w:rsidP="001D4EC7">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20.5. </w:t>
      </w:r>
      <w:proofErr w:type="gramStart"/>
      <w:r w:rsidRPr="001D4EC7">
        <w:rPr>
          <w:rFonts w:ascii="Times New Roman" w:eastAsia="Times New Roman" w:hAnsi="Times New Roman" w:cs="Times New Roman"/>
          <w:sz w:val="28"/>
          <w:szCs w:val="28"/>
        </w:rPr>
        <w:t>В течение одного рабочего дня после направления оператором электронной площадки информации, указанной в подпунктах 1 (при проведении запроса котировок</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w:t>
      </w:r>
      <w:r w:rsidR="0040122A">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на участие в такой закупке присваивает каждой</w:t>
      </w:r>
      <w:proofErr w:type="gramEnd"/>
      <w:r w:rsidRPr="001D4EC7">
        <w:rPr>
          <w:rFonts w:ascii="Times New Roman" w:eastAsia="Times New Roman" w:hAnsi="Times New Roman" w:cs="Times New Roman"/>
          <w:sz w:val="28"/>
          <w:szCs w:val="28"/>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1D4EC7">
        <w:rPr>
          <w:rFonts w:ascii="Times New Roman" w:eastAsia="Times New Roman" w:hAnsi="Times New Roman" w:cs="Times New Roman"/>
          <w:sz w:val="28"/>
          <w:szCs w:val="28"/>
        </w:rPr>
        <w:t>,</w:t>
      </w:r>
      <w:proofErr w:type="gramEnd"/>
      <w:r w:rsidRPr="001D4EC7">
        <w:rPr>
          <w:rFonts w:ascii="Times New Roman" w:eastAsia="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23E8F" w:rsidRPr="001D4EC7" w:rsidRDefault="00823E8F" w:rsidP="00823E8F">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1D4EC7">
        <w:rPr>
          <w:rFonts w:ascii="Times New Roman" w:eastAsia="Times New Roman" w:hAnsi="Times New Roman" w:cs="Times New Roman"/>
          <w:sz w:val="28"/>
          <w:szCs w:val="28"/>
        </w:rPr>
        <w:lastRenderedPageBreak/>
        <w:t>20.6. Договор по результатам конкурентной закуп</w:t>
      </w:r>
      <w:r w:rsidR="00A0133A" w:rsidRPr="001D4EC7">
        <w:rPr>
          <w:rFonts w:ascii="Times New Roman" w:eastAsia="Times New Roman" w:hAnsi="Times New Roman" w:cs="Times New Roman"/>
          <w:sz w:val="28"/>
          <w:szCs w:val="28"/>
        </w:rPr>
        <w:t xml:space="preserve">ки с участием субъектов малого </w:t>
      </w:r>
      <w:r w:rsidRPr="001D4EC7">
        <w:rPr>
          <w:rFonts w:ascii="Times New Roman" w:eastAsia="Times New Roman" w:hAnsi="Times New Roman" w:cs="Times New Roman"/>
          <w:sz w:val="28"/>
          <w:szCs w:val="28"/>
        </w:rPr>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81"/>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lastRenderedPageBreak/>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roofErr w:type="gramEnd"/>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823E8F" w:rsidRPr="001D4EC7" w:rsidRDefault="00823E8F" w:rsidP="00C1397E">
      <w:pPr>
        <w:tabs>
          <w:tab w:val="left" w:pos="0"/>
        </w:tabs>
        <w:autoSpaceDE w:val="0"/>
        <w:autoSpaceDN w:val="0"/>
        <w:adjustRightInd w:val="0"/>
        <w:spacing w:after="0" w:line="360" w:lineRule="auto"/>
        <w:ind w:firstLine="709"/>
        <w:jc w:val="both"/>
        <w:rPr>
          <w:rFonts w:ascii="Times New Roman" w:hAnsi="Times New Roman" w:cs="Times New Roman"/>
          <w:strike/>
          <w:sz w:val="28"/>
          <w:szCs w:val="28"/>
        </w:rPr>
      </w:pPr>
      <w:r w:rsidRPr="001D4EC7">
        <w:rPr>
          <w:rFonts w:ascii="Times New Roman" w:eastAsia="Times New Roman" w:hAnsi="Times New Roman" w:cs="Times New Roman"/>
          <w:sz w:val="28"/>
          <w:szCs w:val="28"/>
        </w:rPr>
        <w:t xml:space="preserve">5. </w:t>
      </w:r>
      <w:proofErr w:type="gramStart"/>
      <w:r w:rsidRPr="001D4EC7">
        <w:rPr>
          <w:rFonts w:ascii="Times New Roman" w:eastAsia="Times New Roman" w:hAnsi="Times New Roman" w:cs="Times New Roman"/>
          <w:sz w:val="28"/>
          <w:szCs w:val="28"/>
        </w:rPr>
        <w:t xml:space="preserve">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w:t>
      </w:r>
      <w:r w:rsidRPr="001D4EC7">
        <w:rPr>
          <w:rFonts w:ascii="Times New Roman" w:eastAsia="Times New Roman" w:hAnsi="Times New Roman" w:cs="Times New Roman"/>
          <w:sz w:val="28"/>
          <w:szCs w:val="28"/>
        </w:rPr>
        <w:lastRenderedPageBreak/>
        <w:t>заключенного поставщиком (исполнителем, подрядчиком</w:t>
      </w:r>
      <w:r w:rsidR="00A0133A" w:rsidRPr="001D4EC7">
        <w:rPr>
          <w:rFonts w:ascii="Times New Roman" w:eastAsia="Times New Roman" w:hAnsi="Times New Roman" w:cs="Times New Roman"/>
          <w:sz w:val="28"/>
          <w:szCs w:val="28"/>
        </w:rPr>
        <w:t xml:space="preserve">) с Заказчиком, в соответствии </w:t>
      </w:r>
      <w:r w:rsidRPr="001D4EC7">
        <w:rPr>
          <w:rFonts w:ascii="Times New Roman" w:eastAsia="Times New Roman" w:hAnsi="Times New Roman" w:cs="Times New Roman"/>
          <w:sz w:val="28"/>
          <w:szCs w:val="28"/>
        </w:rPr>
        <w:t>с Положением об особенностях участия субъектов малого и среднего предпринимательства</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закупках товаров</w:t>
      </w:r>
      <w:proofErr w:type="gramEnd"/>
      <w:r w:rsidRPr="001D4EC7">
        <w:rPr>
          <w:rFonts w:ascii="Times New Roman" w:eastAsia="Times New Roman" w:hAnsi="Times New Roman" w:cs="Times New Roman"/>
          <w:sz w:val="28"/>
          <w:szCs w:val="28"/>
        </w:rPr>
        <w:t xml:space="preserve">, работ, услуг отдельными видами юридических лиц, годовом </w:t>
      </w:r>
      <w:proofErr w:type="gramStart"/>
      <w:r w:rsidRPr="001D4EC7">
        <w:rPr>
          <w:rFonts w:ascii="Times New Roman" w:eastAsia="Times New Roman" w:hAnsi="Times New Roman" w:cs="Times New Roman"/>
          <w:sz w:val="28"/>
          <w:szCs w:val="28"/>
        </w:rPr>
        <w:t>объеме</w:t>
      </w:r>
      <w:proofErr w:type="gramEnd"/>
      <w:r w:rsidRPr="001D4EC7">
        <w:rPr>
          <w:rFonts w:ascii="Times New Roman" w:eastAsia="Times New Roman" w:hAnsi="Times New Roman" w:cs="Times New Roman"/>
          <w:sz w:val="28"/>
          <w:szCs w:val="28"/>
        </w:rPr>
        <w:t xml:space="preserve">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636730" w:rsidRPr="00CF7F09">
        <w:rPr>
          <w:rFonts w:ascii="Times New Roman" w:hAnsi="Times New Roman" w:cs="Times New Roman"/>
          <w:sz w:val="28"/>
          <w:szCs w:val="28"/>
        </w:rPr>
        <w:t xml:space="preserve"> </w:t>
      </w:r>
      <w:proofErr w:type="gramStart"/>
      <w:r w:rsidR="00636730" w:rsidRPr="00CF7F09">
        <w:rPr>
          <w:rFonts w:ascii="Times New Roman" w:hAnsi="Times New Roman" w:cs="Times New Roman"/>
          <w:sz w:val="28"/>
          <w:szCs w:val="28"/>
        </w:rPr>
        <w:t>случае</w:t>
      </w:r>
      <w:proofErr w:type="gramEnd"/>
      <w:r w:rsidR="00636730" w:rsidRPr="00CF7F09">
        <w:rPr>
          <w:rFonts w:ascii="Times New Roman" w:hAnsi="Times New Roman" w:cs="Times New Roman"/>
          <w:sz w:val="28"/>
          <w:szCs w:val="28"/>
        </w:rPr>
        <w:t xml:space="preserve">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2"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82"/>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5"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proofErr w:type="gramStart"/>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6"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823E8F" w:rsidRPr="001D4EC7">
        <w:rPr>
          <w:rFonts w:ascii="Times New Roman" w:eastAsia="Times New Roman" w:hAnsi="Times New Roman" w:cs="Times New Roman"/>
          <w:sz w:val="28"/>
          <w:szCs w:val="28"/>
          <w:lang w:eastAsia="ru-RU"/>
        </w:rPr>
        <w:t>принятым</w:t>
      </w:r>
      <w:r w:rsidR="00823E8F" w:rsidRPr="00A0133A">
        <w:rPr>
          <w:rFonts w:ascii="Times New Roman" w:eastAsia="Times New Roman" w:hAnsi="Times New Roman" w:cs="Times New Roman"/>
          <w:b/>
          <w:sz w:val="28"/>
          <w:szCs w:val="28"/>
          <w:lang w:eastAsia="ru-RU"/>
        </w:rPr>
        <w:t xml:space="preserve"> </w:t>
      </w:r>
      <w:r w:rsidR="00A55326" w:rsidRPr="00CF7F09">
        <w:rPr>
          <w:rFonts w:ascii="Times New Roman" w:eastAsia="Times New Roman" w:hAnsi="Times New Roman" w:cs="Times New Roman"/>
          <w:sz w:val="28"/>
          <w:szCs w:val="28"/>
          <w:lang w:eastAsia="ru-RU"/>
        </w:rPr>
        <w:t>на</w:t>
      </w:r>
      <w:proofErr w:type="gramEnd"/>
      <w:r w:rsidR="00A55326" w:rsidRPr="00CF7F09">
        <w:rPr>
          <w:rFonts w:ascii="Times New Roman" w:eastAsia="Times New Roman" w:hAnsi="Times New Roman" w:cs="Times New Roman"/>
          <w:sz w:val="28"/>
          <w:szCs w:val="28"/>
          <w:lang w:eastAsia="ru-RU"/>
        </w:rPr>
        <w:t xml:space="preserve"> </w:t>
      </w:r>
      <w:proofErr w:type="gramStart"/>
      <w:r w:rsidR="00A55326" w:rsidRPr="00CF7F09">
        <w:rPr>
          <w:rFonts w:ascii="Times New Roman" w:eastAsia="Times New Roman" w:hAnsi="Times New Roman" w:cs="Times New Roman"/>
          <w:sz w:val="28"/>
          <w:szCs w:val="28"/>
          <w:lang w:eastAsia="ru-RU"/>
        </w:rPr>
        <w:t>основании</w:t>
      </w:r>
      <w:proofErr w:type="gramEnd"/>
      <w:r w:rsidR="00A55326" w:rsidRPr="00CF7F09">
        <w:rPr>
          <w:rFonts w:ascii="Times New Roman" w:eastAsia="Times New Roman" w:hAnsi="Times New Roman" w:cs="Times New Roman"/>
          <w:sz w:val="28"/>
          <w:szCs w:val="28"/>
          <w:lang w:eastAsia="ru-RU"/>
        </w:rPr>
        <w:t xml:space="preserve">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4. Любой участник закупки вправе обж</w:t>
      </w:r>
      <w:r w:rsidR="00A0133A" w:rsidRPr="001D4EC7">
        <w:rPr>
          <w:rFonts w:ascii="Times New Roman" w:eastAsia="Times New Roman" w:hAnsi="Times New Roman" w:cs="Times New Roman"/>
          <w:sz w:val="28"/>
          <w:szCs w:val="28"/>
        </w:rPr>
        <w:t xml:space="preserve">аловать в судебном порядке или </w:t>
      </w:r>
      <w:r w:rsidRPr="001D4EC7">
        <w:rPr>
          <w:rFonts w:ascii="Times New Roman" w:eastAsia="Times New Roman" w:hAnsi="Times New Roman" w:cs="Times New Roman"/>
          <w:sz w:val="28"/>
          <w:szCs w:val="28"/>
        </w:rPr>
        <w:t>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 xml:space="preserve">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w:t>
      </w:r>
      <w:r w:rsidRPr="001D4EC7">
        <w:rPr>
          <w:rFonts w:ascii="Times New Roman" w:eastAsia="Times New Roman" w:hAnsi="Times New Roman" w:cs="Times New Roman"/>
          <w:sz w:val="28"/>
          <w:szCs w:val="28"/>
        </w:rPr>
        <w:br/>
        <w:t>от 26 июля 2006 г. № 135-ФЗ «О защите конкуренции», с учетом особенностей, установленных статьей 3 Федерального закона № 223-ФЗ. Обжалование осуществляется</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следующих случаях:</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в утвержденном и размещенном в единой информационной системе Положении о закупке;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3) </w:t>
      </w:r>
      <w:proofErr w:type="spellStart"/>
      <w:r w:rsidRPr="001D4EC7">
        <w:rPr>
          <w:rFonts w:ascii="Times New Roman" w:eastAsia="Times New Roman" w:hAnsi="Times New Roman" w:cs="Times New Roman"/>
          <w:sz w:val="28"/>
          <w:szCs w:val="28"/>
        </w:rPr>
        <w:t>неразмещение</w:t>
      </w:r>
      <w:proofErr w:type="spellEnd"/>
      <w:r w:rsidRPr="001D4EC7">
        <w:rPr>
          <w:rFonts w:ascii="Times New Roman" w:eastAsia="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w:t>
      </w:r>
      <w:r w:rsidRPr="001D4EC7">
        <w:rPr>
          <w:rFonts w:ascii="Times New Roman" w:eastAsia="Times New Roman" w:hAnsi="Times New Roman" w:cs="Times New Roman"/>
          <w:sz w:val="28"/>
          <w:szCs w:val="28"/>
        </w:rPr>
        <w:br/>
        <w:t>8.1 статьи 3 Федерального закона № 223-ФЗ, частью 5 статьи 8 Федерального закона</w:t>
      </w:r>
      <w:r w:rsidR="001D4EC7">
        <w:rPr>
          <w:rFonts w:ascii="Times New Roman" w:eastAsia="Times New Roman" w:hAnsi="Times New Roman" w:cs="Times New Roman"/>
          <w:sz w:val="28"/>
          <w:szCs w:val="28"/>
        </w:rPr>
        <w:t xml:space="preserve"> </w:t>
      </w:r>
      <w:r w:rsidRPr="001D4EC7">
        <w:rPr>
          <w:rFonts w:ascii="Times New Roman" w:eastAsia="Times New Roman" w:hAnsi="Times New Roman" w:cs="Times New Roman"/>
          <w:sz w:val="28"/>
          <w:szCs w:val="28"/>
        </w:rPr>
        <w:t>№ 223-ФЗ, включая нарушение порядка применения указанных положений;</w:t>
      </w:r>
    </w:p>
    <w:p w:rsidR="00823E8F" w:rsidRPr="001D4EC7" w:rsidRDefault="00823E8F" w:rsidP="00A0133A">
      <w:pPr>
        <w:spacing w:after="0" w:line="360" w:lineRule="auto"/>
        <w:ind w:firstLine="709"/>
        <w:jc w:val="both"/>
        <w:rPr>
          <w:rFonts w:ascii="Times New Roman" w:eastAsia="Times New Roman" w:hAnsi="Times New Roman" w:cs="Times New Roman"/>
          <w:sz w:val="28"/>
          <w:szCs w:val="28"/>
        </w:rPr>
      </w:pPr>
      <w:r w:rsidRPr="001D4EC7">
        <w:rPr>
          <w:rFonts w:ascii="Times New Roman" w:eastAsia="Times New Roman" w:hAnsi="Times New Roman" w:cs="Times New Roman"/>
          <w:sz w:val="28"/>
          <w:szCs w:val="28"/>
        </w:rPr>
        <w:lastRenderedPageBreak/>
        <w:t xml:space="preserve">6) </w:t>
      </w:r>
      <w:proofErr w:type="spellStart"/>
      <w:r w:rsidRPr="001D4EC7">
        <w:rPr>
          <w:rFonts w:ascii="Times New Roman" w:eastAsia="Times New Roman" w:hAnsi="Times New Roman" w:cs="Times New Roman"/>
          <w:sz w:val="28"/>
          <w:szCs w:val="28"/>
        </w:rPr>
        <w:t>неразмещение</w:t>
      </w:r>
      <w:proofErr w:type="spellEnd"/>
      <w:r w:rsidRPr="001D4EC7">
        <w:rPr>
          <w:rFonts w:ascii="Times New Roman" w:eastAsia="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sidR="0040122A">
        <w:rPr>
          <w:rFonts w:ascii="Times New Roman" w:eastAsia="Times New Roman" w:hAnsi="Times New Roman" w:cs="Times New Roman"/>
          <w:sz w:val="28"/>
          <w:szCs w:val="28"/>
        </w:rPr>
        <w:t xml:space="preserve"> среднего предпринимательства</w:t>
      </w:r>
      <w:proofErr w:type="gramStart"/>
      <w:r w:rsidR="0040122A">
        <w:rPr>
          <w:rFonts w:ascii="Times New Roman" w:eastAsia="Times New Roman" w:hAnsi="Times New Roman" w:cs="Times New Roman"/>
          <w:sz w:val="28"/>
          <w:szCs w:val="28"/>
        </w:rPr>
        <w:t>.»</w:t>
      </w:r>
      <w:proofErr w:type="gramEnd"/>
    </w:p>
    <w:p w:rsidR="00823E8F" w:rsidRPr="001D4EC7" w:rsidRDefault="0040122A" w:rsidP="00A0133A">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00823E8F" w:rsidRPr="001D4EC7">
        <w:rPr>
          <w:rFonts w:ascii="Times New Roman" w:eastAsia="Times New Roman" w:hAnsi="Times New Roman" w:cs="Times New Roman"/>
          <w:sz w:val="28"/>
          <w:szCs w:val="28"/>
        </w:rPr>
        <w:t>5. В случае</w:t>
      </w:r>
      <w:proofErr w:type="gramStart"/>
      <w:r w:rsidR="00823E8F" w:rsidRPr="001D4EC7">
        <w:rPr>
          <w:rFonts w:ascii="Times New Roman" w:eastAsia="Times New Roman" w:hAnsi="Times New Roman" w:cs="Times New Roman"/>
          <w:sz w:val="28"/>
          <w:szCs w:val="28"/>
        </w:rPr>
        <w:t>,</w:t>
      </w:r>
      <w:proofErr w:type="gramEnd"/>
      <w:r w:rsidR="00823E8F" w:rsidRPr="001D4EC7">
        <w:rPr>
          <w:rFonts w:ascii="Times New Roman" w:eastAsia="Times New Roman" w:hAnsi="Times New Roman" w:cs="Times New Roman"/>
          <w:sz w:val="28"/>
          <w:szCs w:val="28"/>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w:t>
      </w:r>
      <w:r w:rsidR="00823E8F" w:rsidRPr="001D4EC7">
        <w:rPr>
          <w:rFonts w:ascii="Times New Roman" w:eastAsia="Times New Roman" w:hAnsi="Times New Roman" w:cs="Times New Roman"/>
          <w:sz w:val="28"/>
          <w:szCs w:val="28"/>
        </w:rPr>
        <w:br/>
        <w:t>в закупке, обжалование таких действий (бездействия) может осуществляться только участником закупки, подавшим заявку на участие в закупке.</w:t>
      </w:r>
    </w:p>
    <w:p w:rsidR="0021765F" w:rsidRPr="001D4EC7" w:rsidRDefault="0021765F" w:rsidP="00C1397E">
      <w:pPr>
        <w:tabs>
          <w:tab w:val="left" w:pos="0"/>
        </w:tabs>
        <w:spacing w:after="0" w:line="360" w:lineRule="auto"/>
        <w:ind w:firstLine="709"/>
        <w:rPr>
          <w:rFonts w:ascii="Times New Roman" w:hAnsi="Times New Roman" w:cs="Times New Roman"/>
          <w:sz w:val="28"/>
          <w:szCs w:val="28"/>
        </w:rPr>
      </w:pPr>
      <w:r w:rsidRPr="001D4EC7">
        <w:rPr>
          <w:rFonts w:ascii="Times New Roman" w:hAnsi="Times New Roman" w:cs="Times New Roman"/>
          <w:sz w:val="28"/>
          <w:szCs w:val="28"/>
        </w:rPr>
        <w:br w:type="page"/>
      </w:r>
    </w:p>
    <w:p w:rsidR="00664BFD" w:rsidRPr="001A62E3"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3" w:name="_Toc529527605"/>
      <w:r w:rsidRPr="001A62E3">
        <w:rPr>
          <w:rFonts w:ascii="Times New Roman" w:eastAsia="Times New Roman" w:hAnsi="Times New Roman" w:cs="Times New Roman"/>
          <w:sz w:val="28"/>
          <w:szCs w:val="28"/>
          <w:lang w:eastAsia="ru-RU"/>
        </w:rPr>
        <w:lastRenderedPageBreak/>
        <w:t>Приложение № 1</w:t>
      </w:r>
      <w:r w:rsidR="008F3F2C" w:rsidRPr="001A62E3">
        <w:rPr>
          <w:rFonts w:ascii="Times New Roman" w:eastAsia="Times New Roman" w:hAnsi="Times New Roman" w:cs="Times New Roman"/>
          <w:sz w:val="28"/>
          <w:szCs w:val="28"/>
          <w:lang w:eastAsia="ru-RU"/>
        </w:rPr>
        <w:br/>
      </w:r>
      <w:r w:rsidRPr="001A62E3">
        <w:rPr>
          <w:rFonts w:ascii="Times New Roman" w:eastAsia="Times New Roman" w:hAnsi="Times New Roman" w:cs="Times New Roman"/>
          <w:sz w:val="28"/>
          <w:szCs w:val="28"/>
          <w:lang w:eastAsia="ru-RU"/>
        </w:rPr>
        <w:t>к Положению о закупке</w:t>
      </w:r>
      <w:r w:rsidR="00664BFD" w:rsidRPr="001A62E3">
        <w:rPr>
          <w:rFonts w:ascii="Times New Roman" w:eastAsia="Times New Roman" w:hAnsi="Times New Roman" w:cs="Times New Roman"/>
          <w:sz w:val="28"/>
          <w:szCs w:val="28"/>
          <w:lang w:eastAsia="ru-RU"/>
        </w:rPr>
        <w:t xml:space="preserve">, утвержденному </w:t>
      </w:r>
      <w:r w:rsidR="001A62E3" w:rsidRPr="001A62E3">
        <w:rPr>
          <w:rFonts w:ascii="Times New Roman" w:eastAsia="Times New Roman" w:hAnsi="Times New Roman" w:cs="Times New Roman"/>
          <w:sz w:val="28"/>
          <w:szCs w:val="28"/>
          <w:lang w:eastAsia="ru-RU"/>
        </w:rPr>
        <w:t xml:space="preserve">Министерством науки и высшего образования </w:t>
      </w:r>
      <w:r w:rsidR="00664BFD" w:rsidRPr="001A62E3">
        <w:rPr>
          <w:rFonts w:ascii="Times New Roman" w:eastAsia="Times New Roman" w:hAnsi="Times New Roman" w:cs="Times New Roman"/>
          <w:sz w:val="28"/>
          <w:szCs w:val="28"/>
          <w:lang w:eastAsia="ru-RU"/>
        </w:rPr>
        <w:t>Российской Федерации</w:t>
      </w:r>
      <w:bookmarkEnd w:id="83"/>
    </w:p>
    <w:p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4" w:name="_Toc529527606"/>
      <w:r w:rsidRPr="001A62E3">
        <w:rPr>
          <w:rFonts w:ascii="Times New Roman" w:eastAsia="Times New Roman" w:hAnsi="Times New Roman" w:cs="Times New Roman"/>
          <w:sz w:val="28"/>
          <w:szCs w:val="28"/>
          <w:lang w:eastAsia="ru-RU"/>
        </w:rPr>
        <w:t xml:space="preserve">«___»__________2018 г. </w:t>
      </w:r>
      <w:bookmarkEnd w:id="84"/>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5"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85"/>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6"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86"/>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1A62E3"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7" w:name="_Toc529527609"/>
      <w:r w:rsidRPr="001A62E3">
        <w:rPr>
          <w:rFonts w:ascii="Times New Roman" w:eastAsia="Times New Roman" w:hAnsi="Times New Roman" w:cs="Times New Roman"/>
          <w:sz w:val="28"/>
          <w:szCs w:val="28"/>
          <w:lang w:eastAsia="ru-RU"/>
        </w:rPr>
        <w:lastRenderedPageBreak/>
        <w:t>Приложение № 2</w:t>
      </w:r>
      <w:r w:rsidR="00D869CE" w:rsidRPr="001A62E3">
        <w:rPr>
          <w:rFonts w:ascii="Times New Roman" w:eastAsia="Times New Roman" w:hAnsi="Times New Roman" w:cs="Times New Roman"/>
          <w:sz w:val="28"/>
          <w:szCs w:val="28"/>
          <w:lang w:eastAsia="ru-RU"/>
        </w:rPr>
        <w:t xml:space="preserve"> </w:t>
      </w:r>
      <w:r w:rsidR="008F3F2C" w:rsidRPr="001A62E3">
        <w:rPr>
          <w:rFonts w:ascii="Times New Roman" w:eastAsia="Times New Roman" w:hAnsi="Times New Roman" w:cs="Times New Roman"/>
          <w:sz w:val="28"/>
          <w:szCs w:val="28"/>
          <w:lang w:eastAsia="ru-RU"/>
        </w:rPr>
        <w:br/>
      </w:r>
      <w:r w:rsidRPr="001A62E3">
        <w:rPr>
          <w:rFonts w:ascii="Times New Roman" w:eastAsia="Times New Roman" w:hAnsi="Times New Roman" w:cs="Times New Roman"/>
          <w:sz w:val="28"/>
          <w:szCs w:val="28"/>
          <w:lang w:eastAsia="ru-RU"/>
        </w:rPr>
        <w:t>к Положению о закупке</w:t>
      </w:r>
      <w:r w:rsidR="003271DC" w:rsidRPr="001A62E3">
        <w:rPr>
          <w:rFonts w:ascii="Times New Roman" w:eastAsia="Times New Roman" w:hAnsi="Times New Roman" w:cs="Times New Roman"/>
          <w:sz w:val="28"/>
          <w:szCs w:val="28"/>
          <w:lang w:eastAsia="ru-RU"/>
        </w:rPr>
        <w:t>,</w:t>
      </w:r>
      <w:r w:rsidR="0085555B" w:rsidRPr="001A62E3">
        <w:rPr>
          <w:rFonts w:ascii="Times New Roman" w:eastAsia="Times New Roman" w:hAnsi="Times New Roman" w:cs="Times New Roman"/>
          <w:sz w:val="28"/>
          <w:szCs w:val="28"/>
          <w:lang w:eastAsia="ru-RU"/>
        </w:rPr>
        <w:t xml:space="preserve"> </w:t>
      </w:r>
      <w:r w:rsidR="00664BFD" w:rsidRPr="001A62E3">
        <w:rPr>
          <w:rFonts w:ascii="Times New Roman" w:eastAsia="Times New Roman" w:hAnsi="Times New Roman" w:cs="Times New Roman"/>
          <w:sz w:val="28"/>
          <w:szCs w:val="28"/>
          <w:lang w:eastAsia="ru-RU"/>
        </w:rPr>
        <w:t xml:space="preserve">утвержденному </w:t>
      </w:r>
      <w:r w:rsidR="001A62E3" w:rsidRPr="001A62E3">
        <w:rPr>
          <w:rFonts w:ascii="Times New Roman" w:eastAsia="Times New Roman" w:hAnsi="Times New Roman" w:cs="Times New Roman"/>
          <w:sz w:val="28"/>
          <w:szCs w:val="28"/>
          <w:lang w:eastAsia="ru-RU"/>
        </w:rPr>
        <w:t xml:space="preserve">Министерством науки и высшего образования </w:t>
      </w:r>
      <w:r w:rsidR="00664BFD" w:rsidRPr="001A62E3">
        <w:rPr>
          <w:rFonts w:ascii="Times New Roman" w:eastAsia="Times New Roman" w:hAnsi="Times New Roman" w:cs="Times New Roman"/>
          <w:sz w:val="28"/>
          <w:szCs w:val="28"/>
          <w:lang w:eastAsia="ru-RU"/>
        </w:rPr>
        <w:t xml:space="preserve"> Российской Федерации</w:t>
      </w:r>
      <w:bookmarkEnd w:id="87"/>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8" w:name="_Toc529527610"/>
      <w:r w:rsidRPr="001A62E3">
        <w:rPr>
          <w:rFonts w:ascii="Times New Roman" w:eastAsia="Times New Roman" w:hAnsi="Times New Roman" w:cs="Times New Roman"/>
          <w:sz w:val="28"/>
          <w:szCs w:val="28"/>
          <w:lang w:eastAsia="ru-RU"/>
        </w:rPr>
        <w:t xml:space="preserve">«___»__________2018 г. </w:t>
      </w:r>
      <w:bookmarkEnd w:id="88"/>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9"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9"/>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0"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xml:space="preserve">, конкурентном </w:t>
      </w:r>
      <w:proofErr w:type="gramStart"/>
      <w:r>
        <w:rPr>
          <w:rFonts w:ascii="Times New Roman" w:eastAsia="Times New Roman" w:hAnsi="Times New Roman" w:cs="Times New Roman"/>
          <w:sz w:val="28"/>
          <w:szCs w:val="28"/>
          <w:lang w:eastAsia="ru-RU"/>
        </w:rPr>
        <w:t>отборе</w:t>
      </w:r>
      <w:proofErr w:type="gramEnd"/>
      <w:r w:rsidRPr="00CF7F09">
        <w:rPr>
          <w:rFonts w:ascii="Times New Roman" w:eastAsia="Times New Roman" w:hAnsi="Times New Roman" w:cs="Times New Roman"/>
          <w:sz w:val="28"/>
          <w:szCs w:val="28"/>
          <w:lang w:eastAsia="ru-RU"/>
        </w:rPr>
        <w:t xml:space="preserve"> и запросе оферт</w:t>
      </w:r>
      <w:bookmarkEnd w:id="90"/>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w:t>
            </w:r>
            <w:proofErr w:type="gramEnd"/>
            <w:r w:rsidRPr="00FB0705">
              <w:rPr>
                <w:rFonts w:ascii="Times New Roman" w:eastAsia="Times New Roman" w:hAnsi="Times New Roman" w:cs="Times New Roman"/>
                <w:b/>
                <w:sz w:val="24"/>
                <w:szCs w:val="24"/>
                <w:lang w:eastAsia="ru-RU"/>
              </w:rPr>
              <w:t xml:space="preserve"> </w:t>
            </w:r>
            <w:proofErr w:type="gramStart"/>
            <w:r w:rsidRPr="00FB0705">
              <w:rPr>
                <w:rFonts w:ascii="Times New Roman" w:eastAsia="Times New Roman" w:hAnsi="Times New Roman" w:cs="Times New Roman"/>
                <w:b/>
                <w:sz w:val="24"/>
                <w:szCs w:val="24"/>
                <w:lang w:eastAsia="ru-RU"/>
              </w:rPr>
              <w:t>Совокупная значимость всех критериев должна быть равна ста процентам)</w:t>
            </w:r>
            <w:proofErr w:type="gramEnd"/>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proofErr w:type="gramStart"/>
            <w:r w:rsidR="001F1183" w:rsidRPr="007B78D6">
              <w:rPr>
                <w:rFonts w:ascii="Times New Roman" w:eastAsia="Times New Roman" w:hAnsi="Times New Roman" w:cs="Times New Roman"/>
                <w:sz w:val="24"/>
                <w:szCs w:val="24"/>
                <w:lang w:eastAsia="ru-RU"/>
              </w:rPr>
              <w:t>)</w:t>
            </w:r>
            <w:r w:rsidRPr="007B78D6">
              <w:rPr>
                <w:rFonts w:ascii="Times New Roman" w:eastAsia="Times New Roman" w:hAnsi="Times New Roman" w:cs="Times New Roman"/>
                <w:sz w:val="24"/>
                <w:szCs w:val="24"/>
                <w:lang w:eastAsia="ru-RU"/>
              </w:rPr>
              <w:t>о</w:t>
            </w:r>
            <w:proofErr w:type="gramEnd"/>
            <w:r w:rsidRPr="007B78D6">
              <w:rPr>
                <w:rFonts w:ascii="Times New Roman" w:eastAsia="Times New Roman" w:hAnsi="Times New Roman" w:cs="Times New Roman"/>
                <w:sz w:val="24"/>
                <w:szCs w:val="24"/>
                <w:lang w:eastAsia="ru-RU"/>
              </w:rPr>
              <w:t>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a</w:t>
      </w:r>
      <w:proofErr w:type="spellEnd"/>
      <w:r w:rsidRPr="00CF7F09">
        <w:rPr>
          <w:rFonts w:ascii="Times New Roman" w:eastAsia="Times New Roman" w:hAnsi="Times New Roman" w:cs="Times New Roman"/>
          <w:sz w:val="28"/>
          <w:szCs w:val="28"/>
          <w:lang w:eastAsia="ru-RU"/>
        </w:rPr>
        <w:t xml:space="preserve">. Присуждение каждой заявке (оферте) порядкового номера по мере </w:t>
      </w:r>
      <w:proofErr w:type="gramStart"/>
      <w:r w:rsidRPr="00CF7F09">
        <w:rPr>
          <w:rFonts w:ascii="Times New Roman" w:eastAsia="Times New Roman" w:hAnsi="Times New Roman" w:cs="Times New Roman"/>
          <w:sz w:val="28"/>
          <w:szCs w:val="28"/>
          <w:lang w:eastAsia="ru-RU"/>
        </w:rPr>
        <w:t>уменьшения степени выгодности предложения участника закупки</w:t>
      </w:r>
      <w:proofErr w:type="gramEnd"/>
      <w:r w:rsidRPr="00CF7F09">
        <w:rPr>
          <w:rFonts w:ascii="Times New Roman" w:eastAsia="Times New Roman" w:hAnsi="Times New Roman" w:cs="Times New Roman"/>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b</w:t>
      </w:r>
      <w:proofErr w:type="spellEnd"/>
      <w:r w:rsidRPr="00CF7F09">
        <w:rPr>
          <w:rFonts w:ascii="Times New Roman" w:eastAsia="Times New Roman" w:hAnsi="Times New Roman" w:cs="Times New Roman"/>
          <w:sz w:val="28"/>
          <w:szCs w:val="28"/>
          <w:lang w:eastAsia="ru-RU"/>
        </w:rPr>
        <w:t>.</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процентах, </w:t>
      </w:r>
      <w:proofErr w:type="gramStart"/>
      <w:r w:rsidRPr="00CF7F09">
        <w:rPr>
          <w:rFonts w:ascii="Times New Roman" w:eastAsia="Times New Roman" w:hAnsi="Times New Roman" w:cs="Times New Roman"/>
          <w:sz w:val="28"/>
          <w:szCs w:val="28"/>
          <w:lang w:eastAsia="ru-RU"/>
        </w:rPr>
        <w:t>деленному</w:t>
      </w:r>
      <w:proofErr w:type="gramEnd"/>
      <w:r w:rsidRPr="00CF7F09">
        <w:rPr>
          <w:rFonts w:ascii="Times New Roman" w:eastAsia="Times New Roman" w:hAnsi="Times New Roman" w:cs="Times New Roman"/>
          <w:sz w:val="28"/>
          <w:szCs w:val="28"/>
          <w:lang w:eastAsia="ru-RU"/>
        </w:rPr>
        <w:t xml:space="preserve">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c</w:t>
      </w:r>
      <w:proofErr w:type="spellEnd"/>
      <w:r>
        <w:rPr>
          <w:rFonts w:ascii="Times New Roman" w:eastAsia="Times New Roman" w:hAnsi="Times New Roman" w:cs="Times New Roman"/>
          <w:sz w:val="28"/>
          <w:szCs w:val="28"/>
          <w:lang w:eastAsia="ru-RU"/>
        </w:rPr>
        <w:t>.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d</w:t>
      </w:r>
      <w:proofErr w:type="spellEnd"/>
      <w:r w:rsidRPr="00CF7F09">
        <w:rPr>
          <w:rFonts w:ascii="Times New Roman" w:eastAsia="Times New Roman" w:hAnsi="Times New Roman" w:cs="Times New Roman"/>
          <w:sz w:val="28"/>
          <w:szCs w:val="28"/>
          <w:lang w:eastAsia="ru-RU"/>
        </w:rPr>
        <w:t>.</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w:t>
      </w:r>
      <w:proofErr w:type="spellStart"/>
      <w:r w:rsidRPr="00CF7F09">
        <w:rPr>
          <w:rFonts w:ascii="Times New Roman" w:eastAsia="Times New Roman" w:hAnsi="Times New Roman" w:cs="Times New Roman"/>
          <w:sz w:val="28"/>
          <w:szCs w:val="28"/>
          <w:lang w:eastAsia="ru-RU"/>
        </w:rPr>
        <w:t>i-й</w:t>
      </w:r>
      <w:proofErr w:type="spellEnd"/>
      <w:r w:rsidRPr="00CF7F09">
        <w:rPr>
          <w:rFonts w:ascii="Times New Roman" w:eastAsia="Times New Roman" w:hAnsi="Times New Roman" w:cs="Times New Roman"/>
          <w:sz w:val="28"/>
          <w:szCs w:val="28"/>
          <w:lang w:eastAsia="ru-RU"/>
        </w:rPr>
        <w:t xml:space="preserve">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e</w:t>
      </w:r>
      <w:proofErr w:type="spellEnd"/>
      <w:r w:rsidRPr="00CF7F09">
        <w:rPr>
          <w:rFonts w:ascii="Times New Roman" w:eastAsia="Times New Roman" w:hAnsi="Times New Roman" w:cs="Times New Roman"/>
          <w:sz w:val="28"/>
          <w:szCs w:val="28"/>
          <w:lang w:eastAsia="ru-RU"/>
        </w:rPr>
        <w:t>.</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spellStart"/>
      <w:r w:rsidRPr="00CF7F09">
        <w:rPr>
          <w:rFonts w:ascii="Times New Roman" w:eastAsia="Times New Roman" w:hAnsi="Times New Roman" w:cs="Times New Roman"/>
          <w:sz w:val="28"/>
          <w:szCs w:val="28"/>
          <w:lang w:eastAsia="ru-RU"/>
        </w:rPr>
        <w:t>f</w:t>
      </w:r>
      <w:proofErr w:type="spellEnd"/>
      <w:r w:rsidRPr="00CF7F09">
        <w:rPr>
          <w:rFonts w:ascii="Times New Roman" w:eastAsia="Times New Roman" w:hAnsi="Times New Roman" w:cs="Times New Roman"/>
          <w:sz w:val="28"/>
          <w:szCs w:val="28"/>
          <w:lang w:eastAsia="ru-RU"/>
        </w:rPr>
        <w:t>.</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w:t>
      </w:r>
      <w:proofErr w:type="spellStart"/>
      <w:r w:rsidRPr="00CF7F09">
        <w:rPr>
          <w:rFonts w:ascii="Times New Roman" w:eastAsia="Times New Roman" w:hAnsi="Times New Roman" w:cs="Times New Roman"/>
          <w:sz w:val="28"/>
          <w:szCs w:val="28"/>
          <w:lang w:eastAsia="ru-RU"/>
        </w:rPr>
        <w:t>i-й</w:t>
      </w:r>
      <w:proofErr w:type="spellEnd"/>
      <w:r w:rsidRPr="00CF7F09">
        <w:rPr>
          <w:rFonts w:ascii="Times New Roman" w:eastAsia="Times New Roman" w:hAnsi="Times New Roman" w:cs="Times New Roman"/>
          <w:sz w:val="28"/>
          <w:szCs w:val="28"/>
          <w:lang w:eastAsia="ru-RU"/>
        </w:rPr>
        <w:t xml:space="preserve">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с даты 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 xml:space="preserve">с даты </w:t>
      </w:r>
      <w:r w:rsidRPr="00CF7F09">
        <w:rPr>
          <w:rFonts w:ascii="Times New Roman" w:eastAsia="Times New Roman" w:hAnsi="Times New Roman" w:cs="Times New Roman"/>
          <w:sz w:val="28"/>
          <w:szCs w:val="28"/>
          <w:lang w:eastAsia="ru-RU"/>
        </w:rPr>
        <w:lastRenderedPageBreak/>
        <w:t>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 предложение, содержащееся в </w:t>
      </w:r>
      <w:proofErr w:type="spellStart"/>
      <w:r w:rsidRPr="00CF7F09">
        <w:rPr>
          <w:rFonts w:ascii="Times New Roman" w:eastAsia="Times New Roman" w:hAnsi="Times New Roman" w:cs="Times New Roman"/>
          <w:sz w:val="28"/>
          <w:szCs w:val="28"/>
          <w:lang w:eastAsia="ru-RU"/>
        </w:rPr>
        <w:t>i-й</w:t>
      </w:r>
      <w:proofErr w:type="spellEnd"/>
      <w:r w:rsidRPr="00CF7F09">
        <w:rPr>
          <w:rFonts w:ascii="Times New Roman" w:eastAsia="Times New Roman" w:hAnsi="Times New Roman" w:cs="Times New Roman"/>
          <w:sz w:val="28"/>
          <w:szCs w:val="28"/>
          <w:lang w:eastAsia="ru-RU"/>
        </w:rPr>
        <w:t xml:space="preserve">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13" w:rsidRDefault="00DE6213" w:rsidP="00B07DE9">
      <w:pPr>
        <w:spacing w:after="0" w:line="240" w:lineRule="auto"/>
      </w:pPr>
      <w:r>
        <w:separator/>
      </w:r>
    </w:p>
  </w:endnote>
  <w:endnote w:type="continuationSeparator" w:id="0">
    <w:p w:rsidR="00DE6213" w:rsidRDefault="00DE6213" w:rsidP="00B0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charset w:val="00"/>
    <w:family w:val="moder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13" w:rsidRDefault="00DE6213" w:rsidP="00B07DE9">
      <w:pPr>
        <w:spacing w:after="0" w:line="240" w:lineRule="auto"/>
      </w:pPr>
      <w:r>
        <w:separator/>
      </w:r>
    </w:p>
  </w:footnote>
  <w:footnote w:type="continuationSeparator" w:id="0">
    <w:p w:rsidR="00DE6213" w:rsidRDefault="00DE6213" w:rsidP="00B07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814849"/>
      <w:docPartObj>
        <w:docPartGallery w:val="Page Numbers (Top of Page)"/>
        <w:docPartUnique/>
      </w:docPartObj>
    </w:sdtPr>
    <w:sdtContent>
      <w:p w:rsidR="002D7D77" w:rsidRDefault="00163C60">
        <w:pPr>
          <w:pStyle w:val="a7"/>
          <w:jc w:val="center"/>
        </w:pPr>
        <w:r w:rsidRPr="00051DB3">
          <w:rPr>
            <w:sz w:val="28"/>
            <w:szCs w:val="28"/>
          </w:rPr>
          <w:fldChar w:fldCharType="begin"/>
        </w:r>
        <w:r w:rsidR="002D7D77" w:rsidRPr="00051DB3">
          <w:rPr>
            <w:sz w:val="28"/>
            <w:szCs w:val="28"/>
          </w:rPr>
          <w:instrText>PAGE   \* MERGEFORMAT</w:instrText>
        </w:r>
        <w:r w:rsidRPr="00051DB3">
          <w:rPr>
            <w:sz w:val="28"/>
            <w:szCs w:val="28"/>
          </w:rPr>
          <w:fldChar w:fldCharType="separate"/>
        </w:r>
        <w:r w:rsidR="006E26E3">
          <w:rPr>
            <w:noProof/>
            <w:sz w:val="28"/>
            <w:szCs w:val="28"/>
          </w:rPr>
          <w:t>277</w:t>
        </w:r>
        <w:r w:rsidRPr="00051DB3">
          <w:rPr>
            <w:sz w:val="28"/>
            <w:szCs w:val="28"/>
          </w:rPr>
          <w:fldChar w:fldCharType="end"/>
        </w:r>
      </w:p>
    </w:sdtContent>
  </w:sdt>
  <w:p w:rsidR="002D7D77" w:rsidRDefault="002D7D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E58C8"/>
    <w:multiLevelType w:val="multilevel"/>
    <w:tmpl w:val="A6440C5C"/>
    <w:name w:val="WW8Num5223"/>
    <w:lvl w:ilvl="0">
      <w:start w:val="60"/>
      <w:numFmt w:val="decimal"/>
      <w:lvlText w:val="%1."/>
      <w:lvlJc w:val="left"/>
      <w:pPr>
        <w:ind w:left="644" w:hanging="360"/>
      </w:pPr>
      <w:rPr>
        <w:rFonts w:hint="default"/>
      </w:rPr>
    </w:lvl>
    <w:lvl w:ilvl="1">
      <w:start w:val="1"/>
      <w:numFmt w:val="decimal"/>
      <w:lvlText w:val="%2)"/>
      <w:lvlJc w:val="left"/>
      <w:pPr>
        <w:ind w:left="1000" w:hanging="432"/>
      </w:pPr>
      <w:rPr>
        <w:rFonts w:hint="default"/>
        <w:strike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E1E1CE4"/>
    <w:multiLevelType w:val="hybridMultilevel"/>
    <w:tmpl w:val="3872BDB2"/>
    <w:lvl w:ilvl="0" w:tplc="44E67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D2910"/>
    <w:multiLevelType w:val="hybridMultilevel"/>
    <w:tmpl w:val="267239E2"/>
    <w:lvl w:ilvl="0" w:tplc="E08880C8">
      <w:start w:val="1"/>
      <w:numFmt w:val="decimal"/>
      <w:lvlText w:val="%1)"/>
      <w:lvlJc w:val="left"/>
      <w:pPr>
        <w:ind w:left="928"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7"/>
  </w:num>
  <w:num w:numId="4">
    <w:abstractNumId w:val="16"/>
  </w:num>
  <w:num w:numId="5">
    <w:abstractNumId w:val="6"/>
  </w:num>
  <w:num w:numId="6">
    <w:abstractNumId w:val="13"/>
  </w:num>
  <w:num w:numId="7">
    <w:abstractNumId w:val="10"/>
  </w:num>
  <w:num w:numId="8">
    <w:abstractNumId w:val="11"/>
  </w:num>
  <w:num w:numId="9">
    <w:abstractNumId w:val="3"/>
  </w:num>
  <w:num w:numId="10">
    <w:abstractNumId w:val="15"/>
  </w:num>
  <w:num w:numId="11">
    <w:abstractNumId w:val="12"/>
  </w:num>
  <w:num w:numId="12">
    <w:abstractNumId w:val="14"/>
  </w:num>
  <w:num w:numId="13">
    <w:abstractNumId w:val="2"/>
  </w:num>
  <w:num w:numId="14">
    <w:abstractNumId w:val="5"/>
  </w:num>
  <w:num w:numId="15">
    <w:abstractNumId w:val="17"/>
  </w:num>
  <w:num w:numId="16">
    <w:abstractNumId w:val="1"/>
  </w:num>
  <w:num w:numId="1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ocumentProtection w:formatting="1" w:enforcement="0"/>
  <w:defaultTabStop w:val="709"/>
  <w:characterSpacingControl w:val="doNotCompress"/>
  <w:hdrShapeDefaults>
    <o:shapedefaults v:ext="edit" spidmax="23554"/>
  </w:hdrShapeDefaults>
  <w:footnotePr>
    <w:footnote w:id="-1"/>
    <w:footnote w:id="0"/>
  </w:footnotePr>
  <w:endnotePr>
    <w:endnote w:id="-1"/>
    <w:endnote w:id="0"/>
  </w:endnotePr>
  <w:compat/>
  <w:rsids>
    <w:rsidRoot w:val="00AB6304"/>
    <w:rsid w:val="00000196"/>
    <w:rsid w:val="00001967"/>
    <w:rsid w:val="00004261"/>
    <w:rsid w:val="00004AD6"/>
    <w:rsid w:val="00004F6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231B"/>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BE3"/>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768"/>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E7545"/>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C3E"/>
    <w:rsid w:val="00110EA1"/>
    <w:rsid w:val="00111047"/>
    <w:rsid w:val="0011130D"/>
    <w:rsid w:val="00111322"/>
    <w:rsid w:val="00111CC0"/>
    <w:rsid w:val="0011222C"/>
    <w:rsid w:val="00112757"/>
    <w:rsid w:val="001128DA"/>
    <w:rsid w:val="00112942"/>
    <w:rsid w:val="00112EF3"/>
    <w:rsid w:val="00113484"/>
    <w:rsid w:val="00113499"/>
    <w:rsid w:val="00113532"/>
    <w:rsid w:val="00113565"/>
    <w:rsid w:val="001136D4"/>
    <w:rsid w:val="00113BE6"/>
    <w:rsid w:val="00113EC6"/>
    <w:rsid w:val="001140FA"/>
    <w:rsid w:val="00114724"/>
    <w:rsid w:val="001148A2"/>
    <w:rsid w:val="001148D2"/>
    <w:rsid w:val="0011589E"/>
    <w:rsid w:val="00115D9E"/>
    <w:rsid w:val="00115F76"/>
    <w:rsid w:val="0011639B"/>
    <w:rsid w:val="00116CC2"/>
    <w:rsid w:val="0011704D"/>
    <w:rsid w:val="00117AF8"/>
    <w:rsid w:val="00120145"/>
    <w:rsid w:val="0012025E"/>
    <w:rsid w:val="00120376"/>
    <w:rsid w:val="00120A40"/>
    <w:rsid w:val="0012248B"/>
    <w:rsid w:val="00123317"/>
    <w:rsid w:val="001239B6"/>
    <w:rsid w:val="0012406A"/>
    <w:rsid w:val="00124EB3"/>
    <w:rsid w:val="001252EB"/>
    <w:rsid w:val="00125A74"/>
    <w:rsid w:val="00125E11"/>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3C60"/>
    <w:rsid w:val="001643CC"/>
    <w:rsid w:val="0016440F"/>
    <w:rsid w:val="00165E98"/>
    <w:rsid w:val="00165FB7"/>
    <w:rsid w:val="001677B6"/>
    <w:rsid w:val="00167DB7"/>
    <w:rsid w:val="001706E2"/>
    <w:rsid w:val="0017107C"/>
    <w:rsid w:val="00171340"/>
    <w:rsid w:val="00171895"/>
    <w:rsid w:val="00171B7A"/>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62E3"/>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C5CC8"/>
    <w:rsid w:val="001C6B91"/>
    <w:rsid w:val="001D03DA"/>
    <w:rsid w:val="001D04FD"/>
    <w:rsid w:val="001D0852"/>
    <w:rsid w:val="001D0C8B"/>
    <w:rsid w:val="001D0FA9"/>
    <w:rsid w:val="001D1120"/>
    <w:rsid w:val="001D1E81"/>
    <w:rsid w:val="001D2F92"/>
    <w:rsid w:val="001D3680"/>
    <w:rsid w:val="001D3CF9"/>
    <w:rsid w:val="001D41C4"/>
    <w:rsid w:val="001D4EC7"/>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C85"/>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0DA8"/>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C95"/>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D7D77"/>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17C61"/>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682"/>
    <w:rsid w:val="00377B57"/>
    <w:rsid w:val="003803C0"/>
    <w:rsid w:val="00380593"/>
    <w:rsid w:val="00381D6D"/>
    <w:rsid w:val="0038238B"/>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78E"/>
    <w:rsid w:val="003A3DAB"/>
    <w:rsid w:val="003A4A84"/>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25DD"/>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4858"/>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4DE4"/>
    <w:rsid w:val="003F609A"/>
    <w:rsid w:val="003F7012"/>
    <w:rsid w:val="003F7413"/>
    <w:rsid w:val="003F789D"/>
    <w:rsid w:val="003F7BE5"/>
    <w:rsid w:val="003F7C4E"/>
    <w:rsid w:val="00400216"/>
    <w:rsid w:val="004003FE"/>
    <w:rsid w:val="00400882"/>
    <w:rsid w:val="004008A9"/>
    <w:rsid w:val="00401182"/>
    <w:rsid w:val="0040122A"/>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47059"/>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4C2A"/>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3A6"/>
    <w:rsid w:val="005235F4"/>
    <w:rsid w:val="005235FF"/>
    <w:rsid w:val="0052405C"/>
    <w:rsid w:val="0052689B"/>
    <w:rsid w:val="00527CF2"/>
    <w:rsid w:val="00531467"/>
    <w:rsid w:val="00531EF6"/>
    <w:rsid w:val="00533E29"/>
    <w:rsid w:val="00534BB5"/>
    <w:rsid w:val="00534E2B"/>
    <w:rsid w:val="00534F47"/>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213"/>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C3D"/>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0ED"/>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3E9"/>
    <w:rsid w:val="006827E0"/>
    <w:rsid w:val="00683583"/>
    <w:rsid w:val="00683E4A"/>
    <w:rsid w:val="006856B3"/>
    <w:rsid w:val="00685AE4"/>
    <w:rsid w:val="0068710C"/>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360"/>
    <w:rsid w:val="006A4851"/>
    <w:rsid w:val="006A486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6E3"/>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9CA"/>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20AD"/>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4A80"/>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3E8F"/>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2ED4"/>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9C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5C18"/>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12C"/>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2C9C"/>
    <w:rsid w:val="008E31B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5DE7"/>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4C0"/>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6D1"/>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2EA"/>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5B6"/>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33A"/>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E09"/>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4AFF"/>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2EC7"/>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3582"/>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D7C32"/>
    <w:rsid w:val="00BE13C0"/>
    <w:rsid w:val="00BE16B6"/>
    <w:rsid w:val="00BE1D52"/>
    <w:rsid w:val="00BE1FD3"/>
    <w:rsid w:val="00BE2322"/>
    <w:rsid w:val="00BE2D10"/>
    <w:rsid w:val="00BE605E"/>
    <w:rsid w:val="00BE6208"/>
    <w:rsid w:val="00BE7573"/>
    <w:rsid w:val="00BE7ED0"/>
    <w:rsid w:val="00BF0892"/>
    <w:rsid w:val="00BF10E0"/>
    <w:rsid w:val="00BF1808"/>
    <w:rsid w:val="00BF1A55"/>
    <w:rsid w:val="00BF1EED"/>
    <w:rsid w:val="00BF24EB"/>
    <w:rsid w:val="00BF275C"/>
    <w:rsid w:val="00BF34DC"/>
    <w:rsid w:val="00BF3950"/>
    <w:rsid w:val="00BF44FF"/>
    <w:rsid w:val="00BF4D8D"/>
    <w:rsid w:val="00BF50D9"/>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26E"/>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35FA5"/>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0C5"/>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7F3"/>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45F"/>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EE7"/>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1965"/>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2F"/>
    <w:rsid w:val="00D658D2"/>
    <w:rsid w:val="00D65B52"/>
    <w:rsid w:val="00D672B0"/>
    <w:rsid w:val="00D67EE0"/>
    <w:rsid w:val="00D71545"/>
    <w:rsid w:val="00D72222"/>
    <w:rsid w:val="00D72687"/>
    <w:rsid w:val="00D73CBF"/>
    <w:rsid w:val="00D73D56"/>
    <w:rsid w:val="00D7405A"/>
    <w:rsid w:val="00D80704"/>
    <w:rsid w:val="00D8147D"/>
    <w:rsid w:val="00D818FB"/>
    <w:rsid w:val="00D81E0F"/>
    <w:rsid w:val="00D81E40"/>
    <w:rsid w:val="00D822EE"/>
    <w:rsid w:val="00D823D3"/>
    <w:rsid w:val="00D8488E"/>
    <w:rsid w:val="00D84FF8"/>
    <w:rsid w:val="00D85A63"/>
    <w:rsid w:val="00D862CC"/>
    <w:rsid w:val="00D862E9"/>
    <w:rsid w:val="00D869CE"/>
    <w:rsid w:val="00D86CE6"/>
    <w:rsid w:val="00D86E73"/>
    <w:rsid w:val="00D86FF5"/>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213"/>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6AA8"/>
    <w:rsid w:val="00E57D6F"/>
    <w:rsid w:val="00E60D92"/>
    <w:rsid w:val="00E619D6"/>
    <w:rsid w:val="00E6289E"/>
    <w:rsid w:val="00E63678"/>
    <w:rsid w:val="00E64380"/>
    <w:rsid w:val="00E65086"/>
    <w:rsid w:val="00E654F6"/>
    <w:rsid w:val="00E65D92"/>
    <w:rsid w:val="00E662E9"/>
    <w:rsid w:val="00E671B4"/>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011D"/>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3D16"/>
    <w:rsid w:val="00F746D1"/>
    <w:rsid w:val="00F75361"/>
    <w:rsid w:val="00F8036D"/>
    <w:rsid w:val="00F80676"/>
    <w:rsid w:val="00F80F4F"/>
    <w:rsid w:val="00F818E8"/>
    <w:rsid w:val="00F81923"/>
    <w:rsid w:val="00F81F3E"/>
    <w:rsid w:val="00F826A1"/>
    <w:rsid w:val="00F827FD"/>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4A6E"/>
    <w:rsid w:val="00F94A87"/>
    <w:rsid w:val="00F958CB"/>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E18"/>
    <w:rsid w:val="00FC6FB7"/>
    <w:rsid w:val="00FC70B9"/>
    <w:rsid w:val="00FC7941"/>
    <w:rsid w:val="00FD0AAF"/>
    <w:rsid w:val="00FD18A6"/>
    <w:rsid w:val="00FD1E28"/>
    <w:rsid w:val="00FD1EDE"/>
    <w:rsid w:val="00FD27E7"/>
    <w:rsid w:val="00FD3249"/>
    <w:rsid w:val="00FD3C56"/>
    <w:rsid w:val="00FD3FC3"/>
    <w:rsid w:val="00FD47BA"/>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character" w:customStyle="1" w:styleId="21">
    <w:name w:val="Основной текст (2)_"/>
    <w:link w:val="22"/>
    <w:rsid w:val="009912EA"/>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1"/>
    <w:link w:val="21"/>
    <w:rsid w:val="009912EA"/>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s>
</file>

<file path=word/webSettings.xml><?xml version="1.0" encoding="utf-8"?>
<w:webSettings xmlns:r="http://schemas.openxmlformats.org/officeDocument/2006/relationships" xmlns:w="http://schemas.openxmlformats.org/wordprocessingml/2006/main">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C6CA780CE7824723735894CF16E0C3F7A89E6553393EF9699AA72A5DY0s7G" TargetMode="External"/><Relationship Id="rId18" Type="http://schemas.openxmlformats.org/officeDocument/2006/relationships/hyperlink" Target="http://www.minfin.ru" TargetMode="External"/><Relationship Id="rId26" Type="http://schemas.openxmlformats.org/officeDocument/2006/relationships/hyperlink" Target="consultantplus://offline/ref=4656155962A3BE3F798CC1C82CFF41F179658D544DEDA9B1BA349B93B9EDDCF093E39594FF0C008FiBN0K" TargetMode="Externa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minfin.ru" TargetMode="External"/><Relationship Id="rId25" Type="http://schemas.openxmlformats.org/officeDocument/2006/relationships/hyperlink" Target="consultantplus://offline/ref=2D92A90B888580812DDF9079240D898B5FD5BB46C0259D4DBDBEB5F63B49D714D4BB23E3uBF0K" TargetMode="External"/><Relationship Id="rId33"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1BA8B278B44F9ACE5857864AC4571A77E1478EEC9BC4A7C891C38882AE89E6404385FD5A8Ck64FL"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D5FFBA24C069EDE99FE7D79EF6D31286104BC88F649A8A2D006307FDEFBA930AD91D40B9BDB5FDA2Q0Z2O" TargetMode="External"/><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1DCAE849B65B0CB25FE12F925B31689EFA45B6B3B0742E6F753C08AB224L" TargetMode="External"/><Relationship Id="rId23" Type="http://schemas.openxmlformats.org/officeDocument/2006/relationships/hyperlink" Target="consultantplus://offline/ref=A32F47F271343B06B6A389470A42E2A7EDA66A2C3D24DDFB3BBC5C9E40032B9AEFEF5C2F36cBE3K" TargetMode="Externa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hyperlink" Target="garantF1://71669892.0"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garantF1://10064072.494" TargetMode="External"/><Relationship Id="rId14" Type="http://schemas.openxmlformats.org/officeDocument/2006/relationships/hyperlink" Target="consultantplus://offline/ref=95C6CA780CE7824723735894CF16E0C3F7A89E655E363EF9699AA72A5DY0s7G"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58B1-01C0-4F54-8E57-6532622F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282</Pages>
  <Words>70604</Words>
  <Characters>402446</Characters>
  <Application>Microsoft Office Word</Application>
  <DocSecurity>0</DocSecurity>
  <Lines>3353</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54</cp:revision>
  <cp:lastPrinted>2021-06-17T01:24:00Z</cp:lastPrinted>
  <dcterms:created xsi:type="dcterms:W3CDTF">2018-10-31T13:01:00Z</dcterms:created>
  <dcterms:modified xsi:type="dcterms:W3CDTF">2021-06-30T16:16:00Z</dcterms:modified>
</cp:coreProperties>
</file>